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839" w:rsidRPr="00710A5B" w:rsidRDefault="00A96839" w:rsidP="0014764F">
      <w:pPr>
        <w:autoSpaceDE w:val="0"/>
        <w:autoSpaceDN w:val="0"/>
        <w:adjustRightInd w:val="0"/>
        <w:spacing w:line="276" w:lineRule="auto"/>
        <w:jc w:val="center"/>
        <w:rPr>
          <w:rFonts w:ascii="Arial" w:hAnsi="Arial" w:cs="Arial"/>
          <w:b/>
          <w:bCs/>
          <w:color w:val="000000"/>
          <w:sz w:val="44"/>
          <w:szCs w:val="44"/>
        </w:rPr>
      </w:pPr>
      <w:bookmarkStart w:id="0" w:name="_GoBack"/>
      <w:bookmarkEnd w:id="0"/>
      <w:r w:rsidRPr="00710A5B">
        <w:rPr>
          <w:rFonts w:ascii="Arial" w:hAnsi="Arial" w:cs="Arial"/>
          <w:b/>
          <w:bCs/>
          <w:color w:val="000000"/>
          <w:sz w:val="44"/>
          <w:szCs w:val="44"/>
        </w:rPr>
        <w:t>Space News Update – July 2015</w:t>
      </w:r>
    </w:p>
    <w:p w:rsidR="00A96839" w:rsidRPr="00710A5B" w:rsidRDefault="00A96839" w:rsidP="0014764F">
      <w:pPr>
        <w:autoSpaceDE w:val="0"/>
        <w:autoSpaceDN w:val="0"/>
        <w:adjustRightInd w:val="0"/>
        <w:spacing w:line="276" w:lineRule="auto"/>
        <w:ind w:left="720"/>
        <w:jc w:val="center"/>
        <w:rPr>
          <w:rFonts w:ascii="Arial" w:hAnsi="Arial" w:cs="Arial"/>
          <w:b/>
          <w:bCs/>
          <w:color w:val="000000"/>
          <w:sz w:val="28"/>
          <w:szCs w:val="28"/>
        </w:rPr>
      </w:pPr>
      <w:r w:rsidRPr="00710A5B">
        <w:rPr>
          <w:rFonts w:ascii="Arial" w:hAnsi="Arial" w:cs="Arial"/>
          <w:bCs/>
          <w:color w:val="000000"/>
          <w:sz w:val="44"/>
          <w:szCs w:val="44"/>
        </w:rPr>
        <w:t xml:space="preserve"> </w:t>
      </w:r>
      <w:r w:rsidRPr="00710A5B">
        <w:rPr>
          <w:rFonts w:ascii="Script MT Bold" w:hAnsi="Script MT Bold"/>
          <w:b/>
          <w:sz w:val="32"/>
          <w:szCs w:val="32"/>
        </w:rPr>
        <w:t xml:space="preserve">By Pat Williams </w:t>
      </w:r>
    </w:p>
    <w:p w:rsidR="00230237" w:rsidRPr="00710A5B" w:rsidRDefault="00230237" w:rsidP="0014764F">
      <w:pPr>
        <w:pStyle w:val="NormalWeb"/>
        <w:spacing w:line="276" w:lineRule="auto"/>
        <w:rPr>
          <w:rFonts w:ascii="Arial" w:hAnsi="Arial" w:cs="Arial"/>
          <w:b/>
          <w:sz w:val="20"/>
          <w:szCs w:val="20"/>
          <w:lang w:val="en"/>
        </w:rPr>
      </w:pPr>
      <w:r w:rsidRPr="00710A5B">
        <w:rPr>
          <w:rFonts w:ascii="Arial" w:hAnsi="Arial" w:cs="Arial"/>
          <w:b/>
          <w:sz w:val="20"/>
          <w:szCs w:val="20"/>
          <w:lang w:val="en"/>
        </w:rPr>
        <w:t>IN THIS EDITION:</w:t>
      </w:r>
    </w:p>
    <w:p w:rsidR="00230237" w:rsidRPr="00710A5B" w:rsidRDefault="0034768B" w:rsidP="0014764F">
      <w:pPr>
        <w:pStyle w:val="Body"/>
        <w:numPr>
          <w:ilvl w:val="0"/>
          <w:numId w:val="1"/>
        </w:numPr>
        <w:spacing w:line="276" w:lineRule="auto"/>
        <w:ind w:left="1003" w:hanging="357"/>
        <w:rPr>
          <w:rFonts w:ascii="Arial" w:eastAsia="Arial" w:hAnsi="Arial" w:cs="Arial"/>
          <w:b/>
          <w:color w:val="auto"/>
          <w:sz w:val="20"/>
          <w:szCs w:val="20"/>
        </w:rPr>
      </w:pPr>
      <w:r w:rsidRPr="00710A5B">
        <w:rPr>
          <w:rFonts w:ascii="Arial" w:hAnsi="Arial" w:cs="Arial"/>
          <w:b/>
          <w:sz w:val="20"/>
          <w:szCs w:val="20"/>
        </w:rPr>
        <w:t xml:space="preserve">Three </w:t>
      </w:r>
      <w:r w:rsidR="00230237" w:rsidRPr="00710A5B">
        <w:rPr>
          <w:rFonts w:ascii="Arial" w:hAnsi="Arial" w:cs="Arial"/>
          <w:b/>
          <w:sz w:val="20"/>
          <w:szCs w:val="20"/>
        </w:rPr>
        <w:t>billion-mile journey to Pluto.</w:t>
      </w:r>
    </w:p>
    <w:p w:rsidR="008177A4" w:rsidRPr="00710A5B" w:rsidRDefault="008177A4" w:rsidP="0014764F">
      <w:pPr>
        <w:pStyle w:val="Body"/>
        <w:numPr>
          <w:ilvl w:val="0"/>
          <w:numId w:val="1"/>
        </w:numPr>
        <w:spacing w:line="276" w:lineRule="auto"/>
        <w:ind w:left="1003" w:hanging="357"/>
        <w:rPr>
          <w:rFonts w:ascii="Arial" w:eastAsia="Arial" w:hAnsi="Arial" w:cs="Arial"/>
          <w:b/>
          <w:color w:val="auto"/>
          <w:sz w:val="20"/>
          <w:szCs w:val="20"/>
        </w:rPr>
      </w:pPr>
      <w:r w:rsidRPr="00710A5B">
        <w:rPr>
          <w:rFonts w:ascii="Arial" w:hAnsi="Arial" w:cs="Arial"/>
          <w:b/>
          <w:sz w:val="20"/>
          <w:szCs w:val="20"/>
        </w:rPr>
        <w:t>Charon’s surprising, youthful and varied terrain</w:t>
      </w:r>
      <w:r w:rsidRPr="00710A5B">
        <w:rPr>
          <w:rStyle w:val="Hyperlink0"/>
          <w:b/>
          <w:bCs/>
          <w:color w:val="auto"/>
          <w:u w:val="none"/>
          <w:lang w:val="en-US"/>
        </w:rPr>
        <w:t>.</w:t>
      </w:r>
    </w:p>
    <w:p w:rsidR="008177A4" w:rsidRPr="00710A5B" w:rsidRDefault="008177A4" w:rsidP="0014764F">
      <w:pPr>
        <w:pStyle w:val="Body"/>
        <w:numPr>
          <w:ilvl w:val="0"/>
          <w:numId w:val="1"/>
        </w:numPr>
        <w:spacing w:line="276" w:lineRule="auto"/>
        <w:ind w:left="1003" w:hanging="357"/>
        <w:rPr>
          <w:rFonts w:ascii="Arial" w:eastAsia="Arial" w:hAnsi="Arial" w:cs="Arial"/>
          <w:b/>
          <w:color w:val="auto"/>
          <w:sz w:val="20"/>
          <w:szCs w:val="20"/>
        </w:rPr>
      </w:pPr>
      <w:r w:rsidRPr="00710A5B">
        <w:rPr>
          <w:rFonts w:ascii="Arial" w:hAnsi="Arial" w:cs="Arial"/>
          <w:b/>
          <w:sz w:val="20"/>
          <w:szCs w:val="20"/>
        </w:rPr>
        <w:t xml:space="preserve">Science on the surface of </w:t>
      </w:r>
      <w:r w:rsidR="00E363B4" w:rsidRPr="00710A5B">
        <w:rPr>
          <w:rStyle w:val="Emphasis"/>
          <w:rFonts w:ascii="Arial" w:hAnsi="Arial" w:cs="Arial"/>
          <w:b/>
          <w:i w:val="0"/>
          <w:color w:val="auto"/>
          <w:sz w:val="20"/>
          <w:szCs w:val="20"/>
        </w:rPr>
        <w:t>Comet 67P/Churyumov–Gerasimenko</w:t>
      </w:r>
      <w:r w:rsidRPr="00710A5B">
        <w:rPr>
          <w:rFonts w:ascii="Arial" w:hAnsi="Arial" w:cs="Arial"/>
          <w:b/>
          <w:i/>
          <w:color w:val="auto"/>
          <w:sz w:val="20"/>
          <w:szCs w:val="20"/>
        </w:rPr>
        <w:t>.</w:t>
      </w:r>
    </w:p>
    <w:p w:rsidR="008177A4" w:rsidRPr="00710A5B" w:rsidRDefault="008177A4" w:rsidP="0014764F">
      <w:pPr>
        <w:pStyle w:val="ListParagraph"/>
        <w:numPr>
          <w:ilvl w:val="0"/>
          <w:numId w:val="1"/>
        </w:numPr>
        <w:spacing w:line="276" w:lineRule="auto"/>
        <w:rPr>
          <w:rStyle w:val="Hyperlink"/>
          <w:rFonts w:ascii="Arial" w:hAnsi="Arial" w:cs="Arial"/>
          <w:b/>
          <w:color w:val="auto"/>
          <w:sz w:val="20"/>
          <w:szCs w:val="20"/>
          <w:u w:val="none"/>
        </w:rPr>
      </w:pPr>
      <w:r w:rsidRPr="00710A5B">
        <w:rPr>
          <w:rStyle w:val="Hyperlink"/>
          <w:rFonts w:ascii="Arial" w:eastAsia="Arial Unicode MS" w:hAnsi="Arial Unicode MS" w:cs="Arial Unicode MS"/>
          <w:b/>
          <w:color w:val="auto"/>
          <w:sz w:val="20"/>
          <w:szCs w:val="20"/>
          <w:u w:val="none"/>
          <w:bdr w:val="nil"/>
        </w:rPr>
        <w:t xml:space="preserve">Testing asteroid prospecting technology. </w:t>
      </w:r>
    </w:p>
    <w:p w:rsidR="008177A4" w:rsidRPr="00710A5B" w:rsidRDefault="008177A4" w:rsidP="0014764F">
      <w:pPr>
        <w:pStyle w:val="Body"/>
        <w:numPr>
          <w:ilvl w:val="0"/>
          <w:numId w:val="1"/>
        </w:numPr>
        <w:spacing w:line="276" w:lineRule="auto"/>
        <w:rPr>
          <w:rFonts w:ascii="Arial" w:eastAsia="Arial" w:hAnsi="Arial" w:cs="Arial"/>
          <w:b/>
          <w:bCs/>
          <w:color w:val="auto"/>
          <w:sz w:val="20"/>
          <w:szCs w:val="20"/>
          <w:u w:val="single" w:color="0000FF"/>
          <w:lang w:val="en-US"/>
        </w:rPr>
      </w:pPr>
      <w:r w:rsidRPr="00710A5B">
        <w:rPr>
          <w:rFonts w:ascii="Arial" w:hAnsi="Arial" w:cs="Arial"/>
          <w:b/>
          <w:sz w:val="20"/>
          <w:szCs w:val="20"/>
        </w:rPr>
        <w:t>Radar guards against space debris.</w:t>
      </w:r>
    </w:p>
    <w:p w:rsidR="00721968" w:rsidRPr="00710A5B" w:rsidRDefault="008177A4" w:rsidP="00721968">
      <w:pPr>
        <w:pStyle w:val="ListParagraph"/>
        <w:numPr>
          <w:ilvl w:val="0"/>
          <w:numId w:val="1"/>
        </w:numPr>
        <w:spacing w:after="200" w:line="276" w:lineRule="auto"/>
        <w:rPr>
          <w:rStyle w:val="Hyperlink0"/>
          <w:rFonts w:eastAsiaTheme="minorHAnsi"/>
          <w:b/>
          <w:bCs/>
          <w:color w:val="auto"/>
          <w:u w:val="none"/>
        </w:rPr>
      </w:pPr>
      <w:r w:rsidRPr="00710A5B">
        <w:rPr>
          <w:rStyle w:val="Hyperlink0"/>
          <w:b/>
          <w:bCs/>
          <w:color w:val="auto"/>
          <w:u w:val="none"/>
          <w:bdr w:val="nil"/>
          <w:lang w:val="en-US"/>
        </w:rPr>
        <w:t xml:space="preserve">Global space economy climbs to $330 billion. </w:t>
      </w:r>
    </w:p>
    <w:p w:rsidR="008177A4" w:rsidRPr="00710A5B" w:rsidRDefault="008177A4" w:rsidP="005E1EBA">
      <w:pPr>
        <w:pStyle w:val="ListParagraph"/>
        <w:numPr>
          <w:ilvl w:val="0"/>
          <w:numId w:val="1"/>
        </w:numPr>
        <w:spacing w:after="200" w:line="276" w:lineRule="auto"/>
        <w:rPr>
          <w:rFonts w:ascii="Arial" w:hAnsi="Arial" w:cs="Arial"/>
          <w:b/>
          <w:bCs/>
          <w:sz w:val="20"/>
          <w:szCs w:val="20"/>
          <w:u w:color="0000FF"/>
        </w:rPr>
      </w:pPr>
      <w:r w:rsidRPr="00710A5B">
        <w:rPr>
          <w:rFonts w:ascii="Arial" w:hAnsi="Arial" w:cs="Arial"/>
          <w:b/>
          <w:sz w:val="20"/>
          <w:szCs w:val="20"/>
          <w:lang w:val="en"/>
        </w:rPr>
        <w:t>Links to other space and astronomy news published in July 2015</w:t>
      </w:r>
    </w:p>
    <w:p w:rsidR="00A96839" w:rsidRPr="00710A5B" w:rsidRDefault="00A96839" w:rsidP="0014764F">
      <w:pPr>
        <w:pStyle w:val="Body"/>
        <w:spacing w:line="276" w:lineRule="auto"/>
        <w:ind w:left="646"/>
        <w:rPr>
          <w:rFonts w:ascii="Arial" w:hAnsi="Arial" w:cs="Arial"/>
          <w:sz w:val="20"/>
          <w:szCs w:val="20"/>
          <w:lang w:val="en"/>
        </w:rPr>
      </w:pPr>
      <w:r w:rsidRPr="00710A5B">
        <w:rPr>
          <w:rFonts w:ascii="Arial" w:hAnsi="Arial" w:cs="Arial"/>
          <w:sz w:val="20"/>
          <w:szCs w:val="20"/>
        </w:rPr>
        <w:t xml:space="preserve">Disclaimer - </w:t>
      </w:r>
      <w:r w:rsidRPr="00710A5B">
        <w:rPr>
          <w:rFonts w:ascii="Arial" w:hAnsi="Arial" w:cs="Arial"/>
          <w:sz w:val="20"/>
          <w:szCs w:val="20"/>
          <w:lang w:val="en"/>
        </w:rPr>
        <w:t>I claim no authorship for the printed material; except where noted.</w:t>
      </w:r>
    </w:p>
    <w:p w:rsidR="00A2147D" w:rsidRDefault="00A2147D" w:rsidP="0014764F">
      <w:pPr>
        <w:spacing w:line="276" w:lineRule="auto"/>
        <w:rPr>
          <w:rFonts w:ascii="Arial" w:hAnsi="Arial" w:cs="Arial"/>
          <w:b/>
          <w:sz w:val="20"/>
          <w:szCs w:val="20"/>
          <w:u w:val="single"/>
        </w:rPr>
      </w:pPr>
    </w:p>
    <w:p w:rsidR="00A96839" w:rsidRPr="00710A5B" w:rsidRDefault="001228FD" w:rsidP="0014764F">
      <w:pPr>
        <w:spacing w:line="276" w:lineRule="auto"/>
        <w:rPr>
          <w:rFonts w:ascii="Arial" w:hAnsi="Arial" w:cs="Arial"/>
          <w:b/>
          <w:sz w:val="20"/>
          <w:szCs w:val="20"/>
          <w:u w:val="single"/>
        </w:rPr>
      </w:pPr>
      <w:r w:rsidRPr="00710A5B">
        <w:rPr>
          <w:rFonts w:ascii="Arial" w:hAnsi="Arial" w:cs="Arial"/>
          <w:b/>
          <w:sz w:val="20"/>
          <w:szCs w:val="20"/>
          <w:u w:val="single"/>
        </w:rPr>
        <w:t>THREE-BILLION-MILE JOURNEY TO PLUTO</w:t>
      </w:r>
    </w:p>
    <w:p w:rsidR="001228FD" w:rsidRPr="00710A5B" w:rsidRDefault="001228FD" w:rsidP="0014764F">
      <w:pPr>
        <w:spacing w:line="276" w:lineRule="auto"/>
        <w:rPr>
          <w:rFonts w:ascii="Arial" w:hAnsi="Arial" w:cs="Arial"/>
          <w:sz w:val="20"/>
          <w:szCs w:val="20"/>
        </w:rPr>
      </w:pPr>
    </w:p>
    <w:p w:rsidR="006E285B" w:rsidRPr="00710A5B" w:rsidRDefault="006E285B" w:rsidP="0014764F">
      <w:pPr>
        <w:spacing w:line="276" w:lineRule="auto"/>
        <w:jc w:val="center"/>
        <w:rPr>
          <w:rFonts w:ascii="Arial" w:hAnsi="Arial" w:cs="Arial"/>
          <w:sz w:val="20"/>
          <w:szCs w:val="20"/>
        </w:rPr>
      </w:pPr>
      <w:r w:rsidRPr="00710A5B">
        <w:rPr>
          <w:rFonts w:ascii="Helvetica" w:hAnsi="Helvetica" w:cs="Helvetica"/>
          <w:noProof/>
          <w:color w:val="428BCA"/>
          <w:sz w:val="21"/>
          <w:szCs w:val="21"/>
        </w:rPr>
        <w:drawing>
          <wp:inline distT="0" distB="0" distL="0" distR="0" wp14:anchorId="3D735168" wp14:editId="0C06EAB6">
            <wp:extent cx="3131185" cy="3131185"/>
            <wp:effectExtent l="0" t="0" r="0" b="0"/>
            <wp:docPr id="2" name="Picture 2" descr="Plu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t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185" cy="3131185"/>
                    </a:xfrm>
                    <a:prstGeom prst="rect">
                      <a:avLst/>
                    </a:prstGeom>
                    <a:noFill/>
                    <a:ln>
                      <a:noFill/>
                    </a:ln>
                  </pic:spPr>
                </pic:pic>
              </a:graphicData>
            </a:graphic>
          </wp:inline>
        </w:drawing>
      </w:r>
    </w:p>
    <w:p w:rsidR="006E285B" w:rsidRPr="00710A5B" w:rsidRDefault="006E285B" w:rsidP="0014764F">
      <w:pPr>
        <w:shd w:val="clear" w:color="auto" w:fill="FFFFFF"/>
        <w:spacing w:line="276" w:lineRule="auto"/>
        <w:jc w:val="center"/>
        <w:rPr>
          <w:rFonts w:ascii="Arial" w:eastAsia="Times New Roman" w:hAnsi="Arial" w:cs="Arial"/>
          <w:i/>
          <w:color w:val="000000"/>
          <w:sz w:val="18"/>
          <w:szCs w:val="18"/>
          <w:lang w:val="en"/>
        </w:rPr>
      </w:pPr>
      <w:r w:rsidRPr="00710A5B">
        <w:rPr>
          <w:rFonts w:ascii="Arial" w:eastAsia="Times New Roman" w:hAnsi="Arial" w:cs="Arial"/>
          <w:i/>
          <w:color w:val="000000"/>
          <w:sz w:val="18"/>
          <w:szCs w:val="18"/>
          <w:lang w:val="en"/>
        </w:rPr>
        <w:t>Pluto nearly fills the frame in this image from the Long Range Reconnaissance Imager (LORRI) aboard NASA’s New Horizons spacecraft, taken on July 13, 2015 when the spacecraft was 476,000 miles (768,000 kilometers) from the surface. This is the last and most detailed image sent to Earth before the spacecraft’s closest approach to Pluto on July 14. The color image has been combined with lower-resolution color information from the Ralph instrument that was acquired earlier on July 13. This view is dominated by the large, bright feature informally named the “heart,” which measures approximately 1,000 miles (1,600 kilometers) across. The heart borders darker equatorial terrains, and the mottled terrain to its east (right) are complex. However, even at this resolution, much of the heart’s interior appears remarkably featureless—possibly a sign of ongoing geologic processes.</w:t>
      </w:r>
    </w:p>
    <w:p w:rsidR="006E285B" w:rsidRPr="00710A5B" w:rsidRDefault="006E285B" w:rsidP="0014764F">
      <w:pPr>
        <w:shd w:val="clear" w:color="auto" w:fill="FFFFFF"/>
        <w:spacing w:line="276" w:lineRule="auto"/>
        <w:jc w:val="center"/>
        <w:rPr>
          <w:rFonts w:ascii="Arial" w:eastAsia="Times New Roman" w:hAnsi="Arial" w:cs="Arial"/>
          <w:b/>
          <w:bCs/>
          <w:i/>
          <w:iCs/>
          <w:color w:val="000000"/>
          <w:sz w:val="18"/>
          <w:szCs w:val="18"/>
          <w:lang w:val="en"/>
        </w:rPr>
      </w:pPr>
      <w:r w:rsidRPr="00710A5B">
        <w:rPr>
          <w:rFonts w:ascii="Arial" w:eastAsia="Times New Roman" w:hAnsi="Arial" w:cs="Arial"/>
          <w:b/>
          <w:bCs/>
          <w:i/>
          <w:iCs/>
          <w:color w:val="000000"/>
          <w:sz w:val="18"/>
          <w:szCs w:val="18"/>
          <w:lang w:val="en"/>
        </w:rPr>
        <w:t>Credits: NASA/APL/SwRI</w:t>
      </w:r>
    </w:p>
    <w:p w:rsidR="006E285B" w:rsidRPr="00710A5B" w:rsidRDefault="006E285B" w:rsidP="0014764F">
      <w:pPr>
        <w:spacing w:line="276" w:lineRule="auto"/>
        <w:jc w:val="center"/>
        <w:rPr>
          <w:rFonts w:ascii="Arial" w:hAnsi="Arial" w:cs="Arial"/>
          <w:sz w:val="20"/>
          <w:szCs w:val="20"/>
        </w:rPr>
      </w:pPr>
    </w:p>
    <w:p w:rsidR="001228FD" w:rsidRDefault="006E285B" w:rsidP="0014764F">
      <w:pPr>
        <w:spacing w:line="276" w:lineRule="auto"/>
        <w:rPr>
          <w:rFonts w:ascii="Arial" w:hAnsi="Arial" w:cs="Arial"/>
          <w:sz w:val="20"/>
          <w:szCs w:val="20"/>
        </w:rPr>
      </w:pPr>
      <w:r w:rsidRPr="00710A5B">
        <w:rPr>
          <w:rFonts w:ascii="Arial" w:hAnsi="Arial" w:cs="Arial"/>
          <w:sz w:val="20"/>
          <w:szCs w:val="20"/>
        </w:rPr>
        <w:t>After a decade-long journey through our solar system, New Horizons made its closest approach to Pluto Tuesday, about 7,750 miles above the surface - roughly the same distance from New York to Mumbai, India - making it the first-ever space mission to explore a world so far from Earth.</w:t>
      </w:r>
      <w:r w:rsidR="001228FD" w:rsidRPr="00710A5B">
        <w:rPr>
          <w:rFonts w:ascii="Arial" w:hAnsi="Arial" w:cs="Arial"/>
          <w:sz w:val="20"/>
          <w:szCs w:val="20"/>
        </w:rPr>
        <w:t xml:space="preserve">              </w:t>
      </w:r>
      <w:r w:rsidR="00472B04">
        <w:rPr>
          <w:rFonts w:ascii="Arial" w:hAnsi="Arial" w:cs="Arial"/>
          <w:sz w:val="20"/>
          <w:szCs w:val="20"/>
        </w:rPr>
        <w:t xml:space="preserve">                                                     </w:t>
      </w:r>
      <w:hyperlink r:id="rId10" w:history="1">
        <w:r w:rsidR="001228FD" w:rsidRPr="00710A5B">
          <w:rPr>
            <w:rStyle w:val="Hyperlink"/>
            <w:rFonts w:ascii="Arial" w:hAnsi="Arial" w:cs="Arial"/>
            <w:sz w:val="20"/>
            <w:szCs w:val="20"/>
          </w:rPr>
          <w:t>Three-billion-mile journey to Pluto</w:t>
        </w:r>
      </w:hyperlink>
      <w:r w:rsidR="001228FD" w:rsidRPr="00710A5B">
        <w:rPr>
          <w:rFonts w:ascii="Arial" w:hAnsi="Arial" w:cs="Arial"/>
          <w:sz w:val="20"/>
          <w:szCs w:val="20"/>
        </w:rPr>
        <w:t xml:space="preserve"> (14 July 2015) </w:t>
      </w:r>
    </w:p>
    <w:p w:rsidR="00C27ABC" w:rsidRDefault="00C27ABC" w:rsidP="0014764F">
      <w:pPr>
        <w:spacing w:line="276" w:lineRule="auto"/>
        <w:rPr>
          <w:rFonts w:ascii="Arial" w:hAnsi="Arial" w:cs="Arial"/>
          <w:sz w:val="20"/>
          <w:szCs w:val="20"/>
        </w:rPr>
      </w:pPr>
    </w:p>
    <w:p w:rsidR="00C27ABC" w:rsidRPr="00710A5B" w:rsidRDefault="00C27ABC" w:rsidP="0014764F">
      <w:pPr>
        <w:spacing w:line="276" w:lineRule="auto"/>
        <w:rPr>
          <w:rFonts w:ascii="Arial" w:hAnsi="Arial" w:cs="Arial"/>
          <w:sz w:val="20"/>
          <w:szCs w:val="20"/>
        </w:rPr>
      </w:pPr>
    </w:p>
    <w:p w:rsidR="00AC2943" w:rsidRPr="00710A5B" w:rsidRDefault="00AC2943" w:rsidP="0014764F">
      <w:pPr>
        <w:spacing w:line="276" w:lineRule="auto"/>
        <w:rPr>
          <w:rFonts w:ascii="Arial" w:hAnsi="Arial" w:cs="Arial"/>
          <w:sz w:val="20"/>
          <w:szCs w:val="20"/>
        </w:rPr>
      </w:pPr>
    </w:p>
    <w:p w:rsidR="00CD7565" w:rsidRPr="00710A5B" w:rsidRDefault="00CD7565" w:rsidP="0014764F">
      <w:pPr>
        <w:spacing w:line="276" w:lineRule="auto"/>
        <w:rPr>
          <w:rStyle w:val="Hyperlink"/>
          <w:rFonts w:ascii="Arial" w:hAnsi="Arial" w:cs="Arial"/>
          <w:color w:val="auto"/>
          <w:sz w:val="20"/>
          <w:szCs w:val="20"/>
        </w:rPr>
      </w:pPr>
      <w:r w:rsidRPr="00710A5B">
        <w:rPr>
          <w:rFonts w:ascii="Arial" w:hAnsi="Arial" w:cs="Arial"/>
          <w:sz w:val="20"/>
          <w:szCs w:val="20"/>
          <w:u w:val="single"/>
        </w:rPr>
        <w:lastRenderedPageBreak/>
        <w:t>CHARON’S SURPRISING, YOUTHFUL AND VARIED TERRAIN</w:t>
      </w:r>
    </w:p>
    <w:p w:rsidR="00CD7565" w:rsidRPr="00710A5B" w:rsidRDefault="00CD7565" w:rsidP="0014764F">
      <w:pPr>
        <w:spacing w:line="276" w:lineRule="auto"/>
        <w:rPr>
          <w:rStyle w:val="Hyperlink"/>
          <w:rFonts w:ascii="Arial" w:hAnsi="Arial" w:cs="Arial"/>
          <w:sz w:val="20"/>
          <w:szCs w:val="20"/>
        </w:rPr>
      </w:pPr>
    </w:p>
    <w:p w:rsidR="00E363B4" w:rsidRPr="00710A5B" w:rsidRDefault="00CD7565" w:rsidP="0014764F">
      <w:pPr>
        <w:spacing w:line="276" w:lineRule="auto"/>
        <w:jc w:val="center"/>
        <w:rPr>
          <w:rFonts w:ascii="Arial" w:eastAsia="Times New Roman" w:hAnsi="Arial" w:cs="Arial"/>
          <w:i/>
          <w:color w:val="000000"/>
          <w:sz w:val="18"/>
          <w:szCs w:val="18"/>
          <w:lang w:val="en"/>
        </w:rPr>
      </w:pPr>
      <w:r w:rsidRPr="00710A5B">
        <w:rPr>
          <w:rFonts w:ascii="Titillium Web" w:hAnsi="Titillium Web" w:cs="Arial"/>
          <w:noProof/>
          <w:color w:val="428BCA"/>
          <w:sz w:val="21"/>
          <w:szCs w:val="21"/>
        </w:rPr>
        <w:drawing>
          <wp:inline distT="0" distB="0" distL="0" distR="0">
            <wp:extent cx="3324016" cy="2512970"/>
            <wp:effectExtent l="0" t="0" r="0" b="1905"/>
            <wp:docPr id="6" name="Picture 6" descr="Char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222" cy="2530514"/>
                    </a:xfrm>
                    <a:prstGeom prst="rect">
                      <a:avLst/>
                    </a:prstGeom>
                    <a:noFill/>
                    <a:ln>
                      <a:noFill/>
                    </a:ln>
                  </pic:spPr>
                </pic:pic>
              </a:graphicData>
            </a:graphic>
          </wp:inline>
        </w:drawing>
      </w:r>
    </w:p>
    <w:p w:rsidR="00CD7565" w:rsidRPr="00710A5B" w:rsidRDefault="00E363B4" w:rsidP="0014764F">
      <w:pPr>
        <w:spacing w:line="276" w:lineRule="auto"/>
        <w:jc w:val="center"/>
      </w:pPr>
      <w:r w:rsidRPr="00710A5B">
        <w:rPr>
          <w:rFonts w:ascii="Arial" w:eastAsia="Times New Roman" w:hAnsi="Arial" w:cs="Arial"/>
          <w:i/>
          <w:color w:val="000000"/>
          <w:sz w:val="18"/>
          <w:szCs w:val="18"/>
          <w:lang w:val="en"/>
        </w:rPr>
        <w:t>I</w:t>
      </w:r>
      <w:r w:rsidR="00CD7565" w:rsidRPr="00710A5B">
        <w:rPr>
          <w:rFonts w:ascii="Arial" w:eastAsia="Times New Roman" w:hAnsi="Arial" w:cs="Arial"/>
          <w:i/>
          <w:color w:val="000000"/>
          <w:sz w:val="18"/>
          <w:szCs w:val="18"/>
          <w:lang w:val="en"/>
        </w:rPr>
        <w:t>mage Credit: NASA-JHUAPL-SwRI</w:t>
      </w:r>
    </w:p>
    <w:p w:rsidR="00CD7565" w:rsidRPr="00710A5B" w:rsidRDefault="00CD7565" w:rsidP="0014764F">
      <w:pPr>
        <w:spacing w:line="276" w:lineRule="auto"/>
        <w:rPr>
          <w:rFonts w:ascii="Arial" w:hAnsi="Arial" w:cs="Arial"/>
          <w:sz w:val="20"/>
          <w:szCs w:val="20"/>
        </w:rPr>
      </w:pPr>
    </w:p>
    <w:p w:rsidR="00CD7565" w:rsidRPr="00CD7565" w:rsidRDefault="00CD7565" w:rsidP="0014764F">
      <w:pPr>
        <w:shd w:val="clear" w:color="auto" w:fill="FFFFFF"/>
        <w:spacing w:after="225" w:line="276" w:lineRule="auto"/>
        <w:rPr>
          <w:rFonts w:ascii="Arial" w:eastAsia="Times New Roman" w:hAnsi="Arial" w:cs="Arial"/>
          <w:color w:val="000000"/>
          <w:sz w:val="20"/>
          <w:szCs w:val="20"/>
          <w:lang w:val="en"/>
        </w:rPr>
      </w:pPr>
      <w:r w:rsidRPr="00CD7565">
        <w:rPr>
          <w:rFonts w:ascii="Arial" w:eastAsia="Times New Roman" w:hAnsi="Arial" w:cs="Arial"/>
          <w:color w:val="000000"/>
          <w:sz w:val="20"/>
          <w:szCs w:val="20"/>
          <w:lang w:val="en"/>
        </w:rPr>
        <w:t>Remarkable new details of Pluto’s largest moon Charon are revealed in this image from New Horizons’ Long Range Reconnaissance Imager (LORRI), taken late on July 13, 2015 from a distance of 289,000 miles  (466,000 kilometers).</w:t>
      </w:r>
    </w:p>
    <w:p w:rsidR="00CD7565" w:rsidRPr="00CD7565" w:rsidRDefault="00CD7565" w:rsidP="0014764F">
      <w:pPr>
        <w:shd w:val="clear" w:color="auto" w:fill="FFFFFF"/>
        <w:spacing w:after="225" w:line="276" w:lineRule="auto"/>
        <w:rPr>
          <w:rFonts w:ascii="Arial" w:eastAsia="Times New Roman" w:hAnsi="Arial" w:cs="Arial"/>
          <w:color w:val="000000"/>
          <w:sz w:val="20"/>
          <w:szCs w:val="20"/>
          <w:lang w:val="en"/>
        </w:rPr>
      </w:pPr>
      <w:r w:rsidRPr="00CD7565">
        <w:rPr>
          <w:rFonts w:ascii="Arial" w:eastAsia="Times New Roman" w:hAnsi="Arial" w:cs="Arial"/>
          <w:color w:val="000000"/>
          <w:sz w:val="20"/>
          <w:szCs w:val="20"/>
          <w:lang w:val="en"/>
        </w:rPr>
        <w:t>A swath of cliffs and troughs stretches about 600 miles (1,000 kilometers) from left to right, suggesting widespread fracturing of Charon’s crust, likely a result of internal processes. At upper right, along the moon’s curving edge, is a canyon estimated to be 4 to 6 miles (7 to 9 kilometers) deep.</w:t>
      </w:r>
    </w:p>
    <w:p w:rsidR="00CD7565" w:rsidRPr="00CD7565" w:rsidRDefault="00CD7565" w:rsidP="0014764F">
      <w:pPr>
        <w:shd w:val="clear" w:color="auto" w:fill="FFFFFF"/>
        <w:spacing w:after="225" w:line="276" w:lineRule="auto"/>
        <w:rPr>
          <w:rFonts w:ascii="Arial" w:eastAsia="Times New Roman" w:hAnsi="Arial" w:cs="Arial"/>
          <w:color w:val="000000"/>
          <w:sz w:val="20"/>
          <w:szCs w:val="20"/>
          <w:lang w:val="en"/>
        </w:rPr>
      </w:pPr>
      <w:r w:rsidRPr="00CD7565">
        <w:rPr>
          <w:rFonts w:ascii="Arial" w:eastAsia="Times New Roman" w:hAnsi="Arial" w:cs="Arial"/>
          <w:color w:val="000000"/>
          <w:sz w:val="20"/>
          <w:szCs w:val="20"/>
          <w:lang w:val="en"/>
        </w:rPr>
        <w:t>Mission scientists are surprised by the apparent lack of craters on Charon. South of the moon’s equator, at the bottom of this image, terrain is lit by the slanting rays of the sun, creating shadows that make it easier to distinguish topography. Even here, however, relatively few craters are visible, indicating a relatively young surface that has been reshaped by geologic activity.</w:t>
      </w:r>
    </w:p>
    <w:p w:rsidR="00CD7565" w:rsidRPr="00CD7565" w:rsidRDefault="00CD7565" w:rsidP="0014764F">
      <w:pPr>
        <w:shd w:val="clear" w:color="auto" w:fill="FFFFFF"/>
        <w:spacing w:after="225" w:line="276" w:lineRule="auto"/>
        <w:rPr>
          <w:rFonts w:ascii="Arial" w:eastAsia="Times New Roman" w:hAnsi="Arial" w:cs="Arial"/>
          <w:color w:val="000000"/>
          <w:sz w:val="20"/>
          <w:szCs w:val="20"/>
          <w:lang w:val="en"/>
        </w:rPr>
      </w:pPr>
      <w:r w:rsidRPr="00CD7565">
        <w:rPr>
          <w:rFonts w:ascii="Arial" w:eastAsia="Times New Roman" w:hAnsi="Arial" w:cs="Arial"/>
          <w:color w:val="000000"/>
          <w:sz w:val="20"/>
          <w:szCs w:val="20"/>
          <w:lang w:val="en"/>
        </w:rPr>
        <w:t xml:space="preserve">In Charon’s </w:t>
      </w:r>
      <w:r w:rsidRPr="00710A5B">
        <w:rPr>
          <w:rFonts w:ascii="Arial" w:eastAsia="Times New Roman" w:hAnsi="Arial" w:cs="Arial"/>
          <w:color w:val="000000"/>
          <w:sz w:val="20"/>
          <w:szCs w:val="20"/>
          <w:lang w:val="en"/>
        </w:rPr>
        <w:t>North Polar Region</w:t>
      </w:r>
      <w:r w:rsidRPr="00CD7565">
        <w:rPr>
          <w:rFonts w:ascii="Arial" w:eastAsia="Times New Roman" w:hAnsi="Arial" w:cs="Arial"/>
          <w:color w:val="000000"/>
          <w:sz w:val="20"/>
          <w:szCs w:val="20"/>
          <w:lang w:val="en"/>
        </w:rPr>
        <w:t>, a dark marking prominent in New Horizons’ approach images is now seen to have a diffuse boundary, suggesting it is a thin deposit of dark material. Underlying it is a distinct, sharply bounded, angular feature; higher resolution images still to come are expected to shed more light on this enigmatic region.</w:t>
      </w:r>
    </w:p>
    <w:p w:rsidR="00C35E2F" w:rsidRPr="00710A5B" w:rsidRDefault="00CD7565" w:rsidP="0014764F">
      <w:pPr>
        <w:shd w:val="clear" w:color="auto" w:fill="FFFFFF"/>
        <w:spacing w:after="225" w:line="276" w:lineRule="auto"/>
        <w:rPr>
          <w:rFonts w:ascii="Arial" w:hAnsi="Arial" w:cs="Arial"/>
          <w:sz w:val="20"/>
          <w:szCs w:val="20"/>
        </w:rPr>
      </w:pPr>
      <w:r w:rsidRPr="00CD7565">
        <w:rPr>
          <w:rFonts w:ascii="Arial" w:eastAsia="Times New Roman" w:hAnsi="Arial" w:cs="Arial"/>
          <w:color w:val="000000"/>
          <w:sz w:val="20"/>
          <w:szCs w:val="20"/>
          <w:lang w:val="en"/>
        </w:rPr>
        <w:t>The image has been compressed to reduce its file size for transmission to Earth. In high-contrast areas of the image, features as small as 3 miles (5 kilometers) across can be seen. Some lower-contrast detail is obscured by the compression of the image, which may make some areas appear smoother than they really are. The uncompressed version still resides in New Horizons’ computer memory and is scheduled to be transmitted at a later date.</w:t>
      </w:r>
      <w:r w:rsidR="00C04CB0" w:rsidRPr="00710A5B">
        <w:rPr>
          <w:rFonts w:ascii="Arial" w:eastAsia="Times New Roman" w:hAnsi="Arial" w:cs="Arial"/>
          <w:color w:val="000000"/>
          <w:sz w:val="20"/>
          <w:szCs w:val="20"/>
          <w:lang w:val="en"/>
        </w:rPr>
        <w:t xml:space="preserve"> </w:t>
      </w:r>
      <w:r w:rsidRPr="00CD7565">
        <w:rPr>
          <w:rFonts w:ascii="Arial" w:eastAsia="Times New Roman" w:hAnsi="Arial" w:cs="Arial"/>
          <w:color w:val="000000"/>
          <w:sz w:val="20"/>
          <w:szCs w:val="20"/>
          <w:lang w:val="en"/>
        </w:rPr>
        <w:t>The image has been combined with color information obtained by New Horizons’ Ralph instrument on July 13.</w:t>
      </w:r>
      <w:r w:rsidRPr="00710A5B">
        <w:rPr>
          <w:rFonts w:ascii="Arial" w:eastAsia="Times New Roman" w:hAnsi="Arial" w:cs="Arial"/>
          <w:color w:val="000000"/>
          <w:sz w:val="20"/>
          <w:szCs w:val="20"/>
          <w:lang w:val="en"/>
        </w:rPr>
        <w:t xml:space="preserve">                                                       </w:t>
      </w:r>
      <w:r w:rsidR="00472B04">
        <w:rPr>
          <w:rFonts w:ascii="Arial" w:eastAsia="Times New Roman" w:hAnsi="Arial" w:cs="Arial"/>
          <w:color w:val="000000"/>
          <w:sz w:val="20"/>
          <w:szCs w:val="20"/>
          <w:lang w:val="en"/>
        </w:rPr>
        <w:t xml:space="preserve">                                                                                        </w:t>
      </w:r>
      <w:hyperlink r:id="rId13" w:history="1">
        <w:r w:rsidR="00C35E2F" w:rsidRPr="00710A5B">
          <w:rPr>
            <w:rStyle w:val="Hyperlink"/>
            <w:rFonts w:ascii="Arial" w:hAnsi="Arial" w:cs="Arial"/>
            <w:sz w:val="20"/>
            <w:szCs w:val="20"/>
          </w:rPr>
          <w:t>Charon’s surprising, youthful and varied terrain</w:t>
        </w:r>
      </w:hyperlink>
      <w:r w:rsidR="00C35E2F" w:rsidRPr="00710A5B">
        <w:rPr>
          <w:rFonts w:ascii="Arial" w:hAnsi="Arial" w:cs="Arial"/>
          <w:sz w:val="20"/>
          <w:szCs w:val="20"/>
        </w:rPr>
        <w:t xml:space="preserve"> (15 July 2015) </w:t>
      </w:r>
    </w:p>
    <w:p w:rsidR="00C27ABC" w:rsidRDefault="00C27ABC" w:rsidP="0014764F">
      <w:pPr>
        <w:shd w:val="clear" w:color="auto" w:fill="FFFFFF"/>
        <w:spacing w:after="225" w:line="276" w:lineRule="auto"/>
        <w:rPr>
          <w:rFonts w:ascii="Arial" w:hAnsi="Arial" w:cs="Arial"/>
          <w:sz w:val="20"/>
          <w:szCs w:val="20"/>
        </w:rPr>
      </w:pPr>
    </w:p>
    <w:p w:rsidR="00E363B4" w:rsidRPr="00710A5B" w:rsidRDefault="00C04CB0" w:rsidP="0014764F">
      <w:pPr>
        <w:shd w:val="clear" w:color="auto" w:fill="FFFFFF"/>
        <w:spacing w:after="225" w:line="276" w:lineRule="auto"/>
        <w:rPr>
          <w:rFonts w:ascii="Arial" w:hAnsi="Arial" w:cs="Arial"/>
          <w:sz w:val="20"/>
          <w:szCs w:val="20"/>
          <w:u w:val="single"/>
        </w:rPr>
      </w:pPr>
      <w:r w:rsidRPr="00710A5B">
        <w:rPr>
          <w:rFonts w:ascii="Arial" w:hAnsi="Arial" w:cs="Arial"/>
          <w:sz w:val="20"/>
          <w:szCs w:val="20"/>
          <w:u w:val="single"/>
        </w:rPr>
        <w:t>SCIENCE ON THE SURFACE OF A COMET</w:t>
      </w:r>
    </w:p>
    <w:p w:rsidR="00B31681" w:rsidRPr="00710A5B" w:rsidRDefault="00B31681" w:rsidP="0014764F">
      <w:pPr>
        <w:spacing w:line="276" w:lineRule="auto"/>
        <w:rPr>
          <w:rFonts w:ascii="Arial" w:hAnsi="Arial" w:cs="Arial"/>
          <w:sz w:val="20"/>
          <w:szCs w:val="20"/>
        </w:rPr>
      </w:pPr>
      <w:r w:rsidRPr="00710A5B">
        <w:rPr>
          <w:rFonts w:ascii="Arial" w:hAnsi="Arial" w:cs="Arial"/>
          <w:sz w:val="20"/>
          <w:szCs w:val="20"/>
        </w:rPr>
        <w:t>Complex molecules that could be key building blocks of life, the daily rise and fall of temperature, and an assessment of the surface properties and internal structure of the comet are just some of the highlights of the first scientific analysis of the data returned by Rosetta’s lander Philae last November.</w:t>
      </w:r>
    </w:p>
    <w:p w:rsidR="00B31681" w:rsidRPr="00710A5B" w:rsidRDefault="00B31681" w:rsidP="0014764F">
      <w:pPr>
        <w:shd w:val="clear" w:color="auto" w:fill="FFFFFF"/>
        <w:spacing w:after="225" w:line="276" w:lineRule="auto"/>
        <w:rPr>
          <w:rStyle w:val="Hyperlink"/>
          <w:rFonts w:ascii="Arial" w:hAnsi="Arial" w:cs="Arial"/>
          <w:color w:val="auto"/>
          <w:sz w:val="20"/>
          <w:szCs w:val="20"/>
        </w:rPr>
      </w:pPr>
    </w:p>
    <w:p w:rsidR="00E363B4" w:rsidRPr="00710A5B" w:rsidRDefault="00E363B4" w:rsidP="00D72FB9">
      <w:pPr>
        <w:shd w:val="clear" w:color="auto" w:fill="FFFFFF"/>
        <w:spacing w:after="225" w:line="276" w:lineRule="auto"/>
        <w:jc w:val="center"/>
        <w:rPr>
          <w:rFonts w:ascii="Arial" w:hAnsi="Arial" w:cs="Arial"/>
          <w:i/>
          <w:iCs/>
          <w:sz w:val="18"/>
          <w:szCs w:val="18"/>
        </w:rPr>
      </w:pPr>
      <w:r w:rsidRPr="00710A5B">
        <w:rPr>
          <w:rFonts w:ascii="Verdana" w:hAnsi="Verdana" w:cs="Helvetica"/>
          <w:i/>
          <w:iCs/>
          <w:noProof/>
          <w:color w:val="333333"/>
          <w:sz w:val="21"/>
          <w:szCs w:val="21"/>
        </w:rPr>
        <w:lastRenderedPageBreak/>
        <w:drawing>
          <wp:inline distT="0" distB="0" distL="0" distR="0">
            <wp:extent cx="3295650" cy="3295650"/>
            <wp:effectExtent l="0" t="0" r="0" b="0"/>
            <wp:docPr id="7" name="Picture 7" descr="sci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enc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r w:rsidR="00D72FB9">
        <w:rPr>
          <w:rStyle w:val="Emphasis"/>
          <w:rFonts w:ascii="Arial" w:hAnsi="Arial" w:cs="Arial"/>
          <w:sz w:val="18"/>
          <w:szCs w:val="18"/>
        </w:rPr>
        <w:t xml:space="preserve">                                                                                                  </w:t>
      </w:r>
      <w:r w:rsidRPr="00710A5B">
        <w:rPr>
          <w:rStyle w:val="Emphasis"/>
          <w:rFonts w:ascii="Arial" w:hAnsi="Arial" w:cs="Arial"/>
          <w:sz w:val="18"/>
          <w:szCs w:val="18"/>
        </w:rPr>
        <w:t xml:space="preserve">This well-lit image was acquired by Philae’s CIVA camera 4 at the final landing site Abydos, on the small lobe of Comet 67P/Churyumov–Gerasimenko, on 13 November 2014. The image shows one of the CONSERT antennas in the foreground, which seems to be in contact with the nucleus. The dimensions of the antenna, 5 mm in diameter and 693 mm long, help to provide a scale to the image. The pebble-like features, blocks and cliffs observed in the CIVA images corresponds to what has been seen at larger scales from orbit. A large range of brightness is also seen, perhaps associated with different mineral compositions. </w:t>
      </w:r>
      <w:r w:rsidR="0001761E" w:rsidRPr="00710A5B">
        <w:rPr>
          <w:rStyle w:val="Emphasis"/>
          <w:rFonts w:ascii="Arial" w:hAnsi="Arial" w:cs="Arial"/>
          <w:sz w:val="18"/>
          <w:szCs w:val="18"/>
        </w:rPr>
        <w:t xml:space="preserve">                                                </w:t>
      </w:r>
      <w:r w:rsidRPr="00710A5B">
        <w:rPr>
          <w:rStyle w:val="Emphasis"/>
          <w:rFonts w:ascii="Arial" w:hAnsi="Arial" w:cs="Arial"/>
          <w:sz w:val="18"/>
          <w:szCs w:val="18"/>
        </w:rPr>
        <w:t>(courtesy: ESA/Rosetta/Philae/CIVA)</w:t>
      </w:r>
    </w:p>
    <w:p w:rsidR="000D1B33" w:rsidRPr="000D1B33" w:rsidRDefault="000D1B33" w:rsidP="0014764F">
      <w:pPr>
        <w:shd w:val="clear" w:color="auto" w:fill="FFFFFF"/>
        <w:spacing w:after="150" w:line="276" w:lineRule="auto"/>
        <w:rPr>
          <w:rFonts w:ascii="Arial" w:eastAsia="Times New Roman" w:hAnsi="Arial" w:cs="Arial"/>
          <w:sz w:val="20"/>
          <w:szCs w:val="20"/>
        </w:rPr>
      </w:pPr>
      <w:r w:rsidRPr="000D1B33">
        <w:rPr>
          <w:rFonts w:ascii="Arial" w:eastAsia="Times New Roman" w:hAnsi="Arial" w:cs="Arial"/>
          <w:sz w:val="20"/>
          <w:szCs w:val="20"/>
        </w:rPr>
        <w:t>Data were obtained during the lander’s seven-hour descent to its first touchdown at the Agilkia landing site, which then triggered the start of a sequence of predefined experiments. But shortly after touchdown, it became apparent that Philae had rebounded and so a number of measurements were carried out as the lander took flight for an additional two hours some 100 m above the comet, before finally landing at Abydos.</w:t>
      </w:r>
    </w:p>
    <w:p w:rsidR="000D1B33" w:rsidRPr="000D1B33" w:rsidRDefault="000D1B33" w:rsidP="0014764F">
      <w:pPr>
        <w:shd w:val="clear" w:color="auto" w:fill="FFFFFF"/>
        <w:spacing w:after="150" w:line="276" w:lineRule="auto"/>
        <w:rPr>
          <w:rFonts w:ascii="Arial" w:eastAsia="Times New Roman" w:hAnsi="Arial" w:cs="Arial"/>
          <w:sz w:val="20"/>
          <w:szCs w:val="20"/>
        </w:rPr>
      </w:pPr>
      <w:r w:rsidRPr="000D1B33">
        <w:rPr>
          <w:rFonts w:ascii="Arial" w:eastAsia="Times New Roman" w:hAnsi="Arial" w:cs="Arial"/>
          <w:sz w:val="20"/>
          <w:szCs w:val="20"/>
        </w:rPr>
        <w:t>Some 80% of the first science sequence was completed in the 64 hours following separation before Philae fell into hibernation, with the unexpected bonus that data were ultimately collected at more than one location, allowing comparisons between the touchdown sites.</w:t>
      </w:r>
    </w:p>
    <w:p w:rsidR="00814239" w:rsidRDefault="000D1B33" w:rsidP="0014764F">
      <w:pPr>
        <w:shd w:val="clear" w:color="auto" w:fill="FFFFFF"/>
        <w:spacing w:after="150" w:line="276" w:lineRule="auto"/>
        <w:rPr>
          <w:rFonts w:ascii="Arial" w:hAnsi="Arial" w:cs="Arial"/>
          <w:sz w:val="20"/>
          <w:szCs w:val="20"/>
        </w:rPr>
      </w:pPr>
      <w:r w:rsidRPr="000D1B33">
        <w:rPr>
          <w:rFonts w:ascii="Arial" w:eastAsia="Times New Roman" w:hAnsi="Arial" w:cs="Arial"/>
          <w:sz w:val="20"/>
          <w:szCs w:val="20"/>
        </w:rPr>
        <w:t>After the first touchdown at Agilkia, the gas-sniffing instruments Ptolemy and COSAC analysed samples entering the lander and determined the chemical composition of the comet’s gas and dust, important tracers of the raw materials present in the early Solar System.</w:t>
      </w:r>
      <w:r w:rsidR="009C792D">
        <w:rPr>
          <w:rFonts w:ascii="Arial" w:eastAsia="Times New Roman" w:hAnsi="Arial" w:cs="Arial"/>
          <w:sz w:val="20"/>
          <w:szCs w:val="20"/>
        </w:rPr>
        <w:t xml:space="preserve"> </w:t>
      </w:r>
      <w:r w:rsidRPr="000D1B33">
        <w:rPr>
          <w:rFonts w:ascii="Arial" w:eastAsia="Times New Roman" w:hAnsi="Arial" w:cs="Arial"/>
          <w:sz w:val="20"/>
          <w:szCs w:val="20"/>
        </w:rPr>
        <w:t>COSAC analysed samples entering tubes at the bottom of the lander kicked up during the first touchdown, dominated by the volatile ingredients of ice-poor dust grains. This revealed a suite of 16 organic compounds comprising numerous carbon and nitrogen-rich compounds, including four compounds – methyl isocyanate, acetone, propionaldehyde and acetamide – that have never before been detected in comets.</w:t>
      </w:r>
      <w:r w:rsidR="009C792D">
        <w:rPr>
          <w:rFonts w:ascii="Arial" w:eastAsia="Times New Roman" w:hAnsi="Arial" w:cs="Arial"/>
          <w:sz w:val="20"/>
          <w:szCs w:val="20"/>
        </w:rPr>
        <w:t xml:space="preserve"> </w:t>
      </w:r>
      <w:r w:rsidRPr="000D1B33">
        <w:rPr>
          <w:rFonts w:ascii="Arial" w:eastAsia="Times New Roman" w:hAnsi="Arial" w:cs="Arial"/>
          <w:sz w:val="20"/>
          <w:szCs w:val="20"/>
        </w:rPr>
        <w:t>Meanwhile, Ptolemy sampled ambient gas entering tubes at the top of the lander and detected the main components of coma gases – water vapour, carbon monoxide and carbon dioxide, along with smaller amounts of carbon-bearing organic compounds, including formaldehyde.</w:t>
      </w:r>
      <w:r w:rsidR="009C792D">
        <w:rPr>
          <w:rFonts w:ascii="Arial" w:eastAsia="Times New Roman" w:hAnsi="Arial" w:cs="Arial"/>
          <w:sz w:val="20"/>
          <w:szCs w:val="20"/>
        </w:rPr>
        <w:t xml:space="preserve"> </w:t>
      </w:r>
      <w:r w:rsidRPr="000D1B33">
        <w:rPr>
          <w:rFonts w:ascii="Arial" w:eastAsia="Times New Roman" w:hAnsi="Arial" w:cs="Arial"/>
          <w:sz w:val="20"/>
          <w:szCs w:val="20"/>
        </w:rPr>
        <w:t>Importantly, some of these compounds detected by Ptolemy and COSAC play a key role in the prebiotic synthesis of amino acids, sugars and nucleobases: the ingredients for life. For example, formaldehyde is implicated in the formation of ribose, which ultimately features in molecules like DNA.</w:t>
      </w:r>
      <w:r w:rsidR="009C792D">
        <w:rPr>
          <w:rFonts w:ascii="Arial" w:eastAsia="Times New Roman" w:hAnsi="Arial" w:cs="Arial"/>
          <w:sz w:val="20"/>
          <w:szCs w:val="20"/>
        </w:rPr>
        <w:t xml:space="preserve"> </w:t>
      </w:r>
      <w:r w:rsidRPr="000D1B33">
        <w:rPr>
          <w:rFonts w:ascii="Arial" w:eastAsia="Times New Roman" w:hAnsi="Arial" w:cs="Arial"/>
          <w:sz w:val="20"/>
          <w:szCs w:val="20"/>
        </w:rPr>
        <w:t>The existence of such complex molecules in a comet, a relic of the early Solar System, imply that chemical processes at work during that time could have played a key role in fostering the formation of prebiotic material.</w:t>
      </w:r>
      <w:r w:rsidRPr="00710A5B">
        <w:rPr>
          <w:rFonts w:ascii="Arial" w:eastAsia="Times New Roman" w:hAnsi="Arial" w:cs="Arial"/>
          <w:sz w:val="20"/>
          <w:szCs w:val="20"/>
        </w:rPr>
        <w:t xml:space="preserve"> </w:t>
      </w:r>
      <w:r w:rsidR="009C792D">
        <w:rPr>
          <w:rFonts w:ascii="Arial" w:eastAsia="Times New Roman" w:hAnsi="Arial" w:cs="Arial"/>
          <w:sz w:val="20"/>
          <w:szCs w:val="20"/>
        </w:rPr>
        <w:t xml:space="preserve">                   </w:t>
      </w:r>
      <w:r w:rsidR="00611833">
        <w:rPr>
          <w:rFonts w:ascii="Arial" w:eastAsia="Times New Roman" w:hAnsi="Arial" w:cs="Arial"/>
          <w:sz w:val="20"/>
          <w:szCs w:val="20"/>
        </w:rPr>
        <w:t xml:space="preserve">                            </w:t>
      </w:r>
      <w:hyperlink r:id="rId15" w:history="1">
        <w:r w:rsidR="00814239" w:rsidRPr="00710A5B">
          <w:rPr>
            <w:rStyle w:val="Hyperlink"/>
            <w:rFonts w:ascii="Arial" w:hAnsi="Arial" w:cs="Arial"/>
            <w:sz w:val="20"/>
            <w:szCs w:val="20"/>
          </w:rPr>
          <w:t>Science on the surface of a comet</w:t>
        </w:r>
      </w:hyperlink>
      <w:r w:rsidR="00814239" w:rsidRPr="00710A5B">
        <w:rPr>
          <w:rFonts w:ascii="Arial" w:hAnsi="Arial" w:cs="Arial"/>
          <w:sz w:val="20"/>
          <w:szCs w:val="20"/>
        </w:rPr>
        <w:t xml:space="preserve"> (30 July 2015) </w:t>
      </w:r>
    </w:p>
    <w:p w:rsidR="00611833" w:rsidRDefault="00611833" w:rsidP="0014764F">
      <w:pPr>
        <w:shd w:val="clear" w:color="auto" w:fill="FFFFFF"/>
        <w:spacing w:after="150" w:line="276" w:lineRule="auto"/>
        <w:rPr>
          <w:rFonts w:ascii="Arial" w:hAnsi="Arial" w:cs="Arial"/>
          <w:sz w:val="20"/>
          <w:szCs w:val="20"/>
        </w:rPr>
      </w:pPr>
    </w:p>
    <w:p w:rsidR="00611833" w:rsidRDefault="00611833" w:rsidP="0014764F">
      <w:pPr>
        <w:shd w:val="clear" w:color="auto" w:fill="FFFFFF"/>
        <w:spacing w:after="150" w:line="276" w:lineRule="auto"/>
        <w:rPr>
          <w:rFonts w:ascii="Arial" w:hAnsi="Arial" w:cs="Arial"/>
          <w:sz w:val="20"/>
          <w:szCs w:val="20"/>
        </w:rPr>
      </w:pPr>
    </w:p>
    <w:p w:rsidR="00611833" w:rsidRPr="00710A5B" w:rsidRDefault="00611833" w:rsidP="0014764F">
      <w:pPr>
        <w:shd w:val="clear" w:color="auto" w:fill="FFFFFF"/>
        <w:spacing w:after="150" w:line="276" w:lineRule="auto"/>
        <w:rPr>
          <w:rFonts w:ascii="Arial" w:eastAsia="Times New Roman" w:hAnsi="Arial" w:cs="Arial"/>
          <w:sz w:val="20"/>
          <w:szCs w:val="20"/>
        </w:rPr>
      </w:pPr>
    </w:p>
    <w:p w:rsidR="002F1E46" w:rsidRPr="00710A5B" w:rsidRDefault="002F1E46" w:rsidP="0014764F">
      <w:pPr>
        <w:spacing w:line="276" w:lineRule="auto"/>
        <w:rPr>
          <w:rStyle w:val="Hyperlink"/>
          <w:rFonts w:ascii="Arial" w:eastAsia="Arial Unicode MS" w:hAnsi="Arial Unicode MS" w:cs="Arial Unicode MS"/>
          <w:b/>
          <w:color w:val="auto"/>
          <w:sz w:val="20"/>
          <w:szCs w:val="20"/>
          <w:bdr w:val="nil"/>
        </w:rPr>
      </w:pPr>
      <w:r w:rsidRPr="00710A5B">
        <w:rPr>
          <w:rStyle w:val="Hyperlink"/>
          <w:rFonts w:ascii="Arial" w:eastAsia="Arial Unicode MS" w:hAnsi="Arial Unicode MS" w:cs="Arial Unicode MS"/>
          <w:b/>
          <w:color w:val="auto"/>
          <w:sz w:val="20"/>
          <w:szCs w:val="20"/>
          <w:bdr w:val="nil"/>
        </w:rPr>
        <w:lastRenderedPageBreak/>
        <w:t xml:space="preserve">TESTING ASTEROID PROSPECTING TECHNOLOGY </w:t>
      </w:r>
    </w:p>
    <w:p w:rsidR="002F1E46" w:rsidRPr="00710A5B" w:rsidRDefault="002F1E46" w:rsidP="0014764F">
      <w:pPr>
        <w:spacing w:line="276" w:lineRule="auto"/>
        <w:rPr>
          <w:rStyle w:val="Hyperlink"/>
          <w:rFonts w:ascii="Arial" w:hAnsi="Arial" w:cs="Arial"/>
          <w:sz w:val="20"/>
          <w:szCs w:val="20"/>
        </w:rPr>
      </w:pPr>
    </w:p>
    <w:p w:rsidR="002275CA" w:rsidRPr="00710A5B" w:rsidRDefault="002F1E46" w:rsidP="00397A6E">
      <w:pPr>
        <w:pStyle w:val="wp-caption-text"/>
        <w:shd w:val="clear" w:color="auto" w:fill="FFFFFF"/>
        <w:spacing w:line="276" w:lineRule="auto"/>
        <w:jc w:val="center"/>
        <w:rPr>
          <w:rFonts w:ascii="Arial" w:hAnsi="Arial" w:cs="Arial"/>
          <w:i/>
          <w:color w:val="000000"/>
        </w:rPr>
      </w:pPr>
      <w:r w:rsidRPr="00710A5B">
        <w:rPr>
          <w:rFonts w:ascii="Lato" w:hAnsi="Lato" w:cs="Helvetica"/>
          <w:noProof/>
          <w:color w:val="000000"/>
        </w:rPr>
        <w:drawing>
          <wp:inline distT="0" distB="0" distL="0" distR="0">
            <wp:extent cx="3409501" cy="2266315"/>
            <wp:effectExtent l="0" t="0" r="635" b="635"/>
            <wp:docPr id="5" name="Picture 5" descr="Arkyd 6, launching later thi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kyd 6, launching later this yea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853" cy="2280508"/>
                    </a:xfrm>
                    <a:prstGeom prst="rect">
                      <a:avLst/>
                    </a:prstGeom>
                    <a:noFill/>
                    <a:ln>
                      <a:noFill/>
                    </a:ln>
                  </pic:spPr>
                </pic:pic>
              </a:graphicData>
            </a:graphic>
          </wp:inline>
        </w:drawing>
      </w:r>
      <w:r w:rsidR="00397A6E" w:rsidRPr="00710A5B">
        <w:rPr>
          <w:rFonts w:ascii="Arial" w:hAnsi="Arial" w:cs="Arial"/>
          <w:i/>
          <w:color w:val="000000"/>
        </w:rPr>
        <w:t xml:space="preserve">                                                                             </w:t>
      </w:r>
      <w:r w:rsidR="00EE064D">
        <w:rPr>
          <w:rFonts w:ascii="Arial" w:hAnsi="Arial" w:cs="Arial"/>
          <w:i/>
          <w:color w:val="000000"/>
        </w:rPr>
        <w:t xml:space="preserve">                 </w:t>
      </w:r>
      <w:r w:rsidR="002275CA" w:rsidRPr="00710A5B">
        <w:rPr>
          <w:rFonts w:ascii="Arial" w:hAnsi="Arial" w:cs="Arial"/>
          <w:i/>
          <w:color w:val="000000"/>
        </w:rPr>
        <w:t>Arkyd 6, launching later this year</w:t>
      </w:r>
      <w:r w:rsidR="002275CA" w:rsidRPr="00710A5B">
        <w:rPr>
          <w:rFonts w:ascii="Lato" w:hAnsi="Lato" w:cs="Helvetica"/>
          <w:color w:val="000000"/>
        </w:rPr>
        <w:t>.</w:t>
      </w:r>
    </w:p>
    <w:p w:rsidR="000806FE" w:rsidRPr="00710A5B" w:rsidRDefault="000806FE" w:rsidP="0014764F">
      <w:pPr>
        <w:spacing w:line="276" w:lineRule="auto"/>
        <w:rPr>
          <w:rFonts w:ascii="Arial" w:hAnsi="Arial" w:cs="Arial"/>
          <w:sz w:val="20"/>
          <w:szCs w:val="20"/>
        </w:rPr>
      </w:pPr>
      <w:r w:rsidRPr="00710A5B">
        <w:rPr>
          <w:rFonts w:ascii="Arial" w:hAnsi="Arial" w:cs="Arial"/>
          <w:sz w:val="20"/>
          <w:szCs w:val="20"/>
        </w:rPr>
        <w:t xml:space="preserve">Planetary Resources announced today that its Arkyd 3 Reflight (A3R) spacecraft deployed successfully from the International Space Station’s (ISS) Kibo airlock and has begun its 90-day </w:t>
      </w:r>
    </w:p>
    <w:p w:rsidR="00187850" w:rsidRPr="00710A5B" w:rsidRDefault="000806FE" w:rsidP="0014764F">
      <w:pPr>
        <w:spacing w:line="276" w:lineRule="auto"/>
        <w:rPr>
          <w:rFonts w:ascii="Arial" w:hAnsi="Arial" w:cs="Arial"/>
          <w:sz w:val="20"/>
          <w:szCs w:val="20"/>
        </w:rPr>
      </w:pPr>
      <w:r w:rsidRPr="00710A5B">
        <w:rPr>
          <w:rFonts w:ascii="Arial" w:hAnsi="Arial" w:cs="Arial"/>
          <w:sz w:val="20"/>
          <w:szCs w:val="20"/>
        </w:rPr>
        <w:t xml:space="preserve">mission. </w:t>
      </w:r>
      <w:r w:rsidR="00187850" w:rsidRPr="00710A5B">
        <w:rPr>
          <w:rFonts w:ascii="Arial" w:hAnsi="Arial" w:cs="Arial"/>
          <w:color w:val="000000"/>
          <w:sz w:val="20"/>
          <w:szCs w:val="20"/>
        </w:rPr>
        <w:t xml:space="preserve">Planetary Resources, Inc. was founded </w:t>
      </w:r>
      <w:r w:rsidR="00432900" w:rsidRPr="00710A5B">
        <w:rPr>
          <w:rFonts w:ascii="Arial" w:hAnsi="Arial" w:cs="Arial"/>
          <w:color w:val="000000"/>
          <w:sz w:val="20"/>
          <w:szCs w:val="20"/>
        </w:rPr>
        <w:t>in 2009 by Eric Anderson and Dr</w:t>
      </w:r>
      <w:r w:rsidR="00187850" w:rsidRPr="00710A5B">
        <w:rPr>
          <w:rFonts w:ascii="Arial" w:hAnsi="Arial" w:cs="Arial"/>
          <w:color w:val="000000"/>
          <w:sz w:val="20"/>
          <w:szCs w:val="20"/>
        </w:rPr>
        <w:t xml:space="preserve"> Peter H. Diamandis. Our vision is to establish a new paradigm for resource utilization that will bring the Solar System within humanity’s economic sphere of influence. The company will conduct low-cost robotic space exploration beginning with the Arkyd series of space missions that will identify the most commercially viable near-Earth asteroids. These initial missions will assist the company in enabling the retrieval of raw materials from these select asteroids, including water, precious metals and more.</w:t>
      </w:r>
    </w:p>
    <w:p w:rsidR="00E83E9F" w:rsidRPr="00E83E9F" w:rsidRDefault="00E83E9F" w:rsidP="0014764F">
      <w:pPr>
        <w:shd w:val="clear" w:color="auto" w:fill="FFFFFF"/>
        <w:spacing w:after="150" w:line="276" w:lineRule="auto"/>
        <w:rPr>
          <w:rFonts w:ascii="Arial" w:eastAsia="Times New Roman" w:hAnsi="Arial" w:cs="Arial"/>
          <w:color w:val="000000"/>
          <w:sz w:val="20"/>
          <w:szCs w:val="20"/>
        </w:rPr>
      </w:pPr>
      <w:r w:rsidRPr="00E83E9F">
        <w:rPr>
          <w:rFonts w:ascii="Arial" w:eastAsia="Times New Roman" w:hAnsi="Arial" w:cs="Arial"/>
          <w:color w:val="000000"/>
          <w:sz w:val="20"/>
          <w:szCs w:val="20"/>
        </w:rPr>
        <w:t>Peter H. Diamandis, M.D., co-founder and co-chairman, Planetary Resources, Inc., stated, “The successful deployment of the A3R is a significant milestone for Planetary Resources as we forge a path toward prospecting resource-rich asteroids. Our team is developing the technology that will enable humanity to create an off-planet economy that will fundamentally change the way we live on Earth.”</w:t>
      </w:r>
    </w:p>
    <w:p w:rsidR="00E83E9F" w:rsidRPr="00710A5B" w:rsidRDefault="00E83E9F" w:rsidP="0014764F">
      <w:pPr>
        <w:shd w:val="clear" w:color="auto" w:fill="FFFFFF"/>
        <w:spacing w:after="150" w:line="276" w:lineRule="auto"/>
        <w:rPr>
          <w:rFonts w:ascii="Arial" w:eastAsia="Times New Roman" w:hAnsi="Arial" w:cs="Arial"/>
          <w:color w:val="000000"/>
          <w:sz w:val="20"/>
          <w:szCs w:val="20"/>
        </w:rPr>
      </w:pPr>
      <w:r w:rsidRPr="00E83E9F">
        <w:rPr>
          <w:rFonts w:ascii="Arial" w:eastAsia="Times New Roman" w:hAnsi="Arial" w:cs="Arial"/>
          <w:color w:val="000000"/>
          <w:sz w:val="20"/>
          <w:szCs w:val="20"/>
        </w:rPr>
        <w:t>Once the A3R completes its mission, the validated and evolved technologies will be the main components of the Arkyd series of deep-space asteroid-prospecting spacecraft. The next demonstrator, the Arkyd-6 (A6), is scheduled to launch later this year and will test the next generat</w:t>
      </w:r>
      <w:r w:rsidRPr="00710A5B">
        <w:rPr>
          <w:rFonts w:ascii="Arial" w:eastAsia="Times New Roman" w:hAnsi="Arial" w:cs="Arial"/>
          <w:color w:val="000000"/>
          <w:sz w:val="20"/>
          <w:szCs w:val="20"/>
        </w:rPr>
        <w:t xml:space="preserve">ion of attitude control, power, </w:t>
      </w:r>
      <w:r w:rsidRPr="00E83E9F">
        <w:rPr>
          <w:rFonts w:ascii="Arial" w:eastAsia="Times New Roman" w:hAnsi="Arial" w:cs="Arial"/>
          <w:color w:val="000000"/>
          <w:sz w:val="20"/>
          <w:szCs w:val="20"/>
        </w:rPr>
        <w:t>communication and avionics systems and also add sensors for detection and characterization of resources.</w:t>
      </w:r>
    </w:p>
    <w:p w:rsidR="00187850" w:rsidRPr="00187850" w:rsidRDefault="00187850" w:rsidP="0014764F">
      <w:pPr>
        <w:shd w:val="clear" w:color="auto" w:fill="FFFFFF"/>
        <w:spacing w:after="150" w:line="276" w:lineRule="auto"/>
        <w:rPr>
          <w:rFonts w:ascii="Arial" w:eastAsia="Times New Roman" w:hAnsi="Arial" w:cs="Arial"/>
          <w:color w:val="000000"/>
          <w:sz w:val="20"/>
          <w:szCs w:val="20"/>
        </w:rPr>
      </w:pPr>
      <w:r w:rsidRPr="00187850">
        <w:rPr>
          <w:rFonts w:ascii="Arial" w:eastAsia="Times New Roman" w:hAnsi="Arial" w:cs="Arial"/>
          <w:color w:val="000000"/>
          <w:sz w:val="20"/>
          <w:szCs w:val="20"/>
        </w:rPr>
        <w:t>Planetary Resources is leveraging the increased payload capacity of the A6 to begin demonstration of core technology to measure resources on water-rich asteroids. Included in the payload is a mid-wave infrared imaging system, able to precisely measure temperature differences of the objects it observes, as well as acquire key data related to the presence of water and water-bearing minerals.  The system will first test targeted areas of our own planet before being deployed to near-Earth asteroids on future missions.</w:t>
      </w:r>
    </w:p>
    <w:p w:rsidR="001B4EAD" w:rsidRDefault="00187850" w:rsidP="0014764F">
      <w:pPr>
        <w:spacing w:line="276" w:lineRule="auto"/>
        <w:rPr>
          <w:rFonts w:ascii="Arial" w:hAnsi="Arial" w:cs="Arial"/>
          <w:sz w:val="20"/>
          <w:szCs w:val="20"/>
        </w:rPr>
      </w:pPr>
      <w:r w:rsidRPr="00187850">
        <w:rPr>
          <w:rFonts w:ascii="Arial" w:eastAsia="Times New Roman" w:hAnsi="Arial" w:cs="Arial"/>
          <w:color w:val="000000"/>
          <w:sz w:val="20"/>
          <w:szCs w:val="20"/>
        </w:rPr>
        <w:t>Eric Anderson, co-founder and co-chairman, Planetary Resources, Inc., said, “This key technology for determining resources on asteroids can also be applied towards monitoring and managing high-value resources on our home planet. All of our work at Planetary Resources is laying the foundation to better manage and increase humanity’s access to natural resources on our planet and in our Solar System.”</w:t>
      </w:r>
      <w:r w:rsidR="000806FE" w:rsidRPr="00710A5B">
        <w:rPr>
          <w:rFonts w:ascii="Arial" w:eastAsia="Times New Roman" w:hAnsi="Arial" w:cs="Arial"/>
          <w:color w:val="000000"/>
          <w:sz w:val="20"/>
          <w:szCs w:val="20"/>
        </w:rPr>
        <w:t xml:space="preserve"> </w:t>
      </w:r>
      <w:hyperlink r:id="rId17" w:history="1">
        <w:r w:rsidR="000806FE" w:rsidRPr="00710A5B">
          <w:rPr>
            <w:rStyle w:val="Hyperlink"/>
            <w:rFonts w:ascii="Arial" w:hAnsi="Arial" w:cs="Arial"/>
            <w:sz w:val="20"/>
            <w:szCs w:val="20"/>
          </w:rPr>
          <w:t>Planetary Resources’ first spacecraft deployed, testing asteroid prospecting technology on orbit</w:t>
        </w:r>
      </w:hyperlink>
      <w:r w:rsidR="000806FE" w:rsidRPr="00710A5B">
        <w:rPr>
          <w:rFonts w:ascii="Arial" w:hAnsi="Arial" w:cs="Arial"/>
          <w:sz w:val="20"/>
          <w:szCs w:val="20"/>
        </w:rPr>
        <w:t xml:space="preserve"> (16 July 2015)</w:t>
      </w:r>
    </w:p>
    <w:p w:rsidR="00790400" w:rsidRDefault="00790400" w:rsidP="0014764F">
      <w:pPr>
        <w:spacing w:line="276" w:lineRule="auto"/>
        <w:rPr>
          <w:rFonts w:ascii="Arial" w:hAnsi="Arial" w:cs="Arial"/>
          <w:sz w:val="20"/>
          <w:szCs w:val="20"/>
        </w:rPr>
      </w:pPr>
    </w:p>
    <w:p w:rsidR="00790400" w:rsidRDefault="00790400" w:rsidP="0014764F">
      <w:pPr>
        <w:spacing w:line="276" w:lineRule="auto"/>
        <w:rPr>
          <w:rFonts w:ascii="Arial" w:hAnsi="Arial" w:cs="Arial"/>
          <w:sz w:val="20"/>
          <w:szCs w:val="20"/>
        </w:rPr>
      </w:pPr>
    </w:p>
    <w:p w:rsidR="00790400" w:rsidRDefault="00790400" w:rsidP="0014764F">
      <w:pPr>
        <w:spacing w:line="276" w:lineRule="auto"/>
        <w:rPr>
          <w:rFonts w:ascii="Arial" w:hAnsi="Arial" w:cs="Arial"/>
          <w:sz w:val="20"/>
          <w:szCs w:val="20"/>
        </w:rPr>
      </w:pPr>
    </w:p>
    <w:p w:rsidR="00790400" w:rsidRDefault="00790400" w:rsidP="0014764F">
      <w:pPr>
        <w:spacing w:line="276" w:lineRule="auto"/>
        <w:rPr>
          <w:rFonts w:ascii="Arial" w:hAnsi="Arial" w:cs="Arial"/>
          <w:sz w:val="20"/>
          <w:szCs w:val="20"/>
        </w:rPr>
      </w:pPr>
    </w:p>
    <w:p w:rsidR="00790400" w:rsidRPr="00710A5B" w:rsidRDefault="00790400" w:rsidP="0014764F">
      <w:pPr>
        <w:spacing w:line="276" w:lineRule="auto"/>
        <w:rPr>
          <w:rFonts w:ascii="Arial" w:hAnsi="Arial" w:cs="Arial"/>
          <w:sz w:val="20"/>
          <w:szCs w:val="20"/>
        </w:rPr>
      </w:pPr>
    </w:p>
    <w:p w:rsidR="000806FE" w:rsidRDefault="000806FE" w:rsidP="0014764F">
      <w:pPr>
        <w:spacing w:line="276" w:lineRule="auto"/>
        <w:rPr>
          <w:rFonts w:ascii="Arial" w:hAnsi="Arial" w:cs="Arial"/>
          <w:sz w:val="20"/>
          <w:szCs w:val="20"/>
        </w:rPr>
      </w:pPr>
    </w:p>
    <w:p w:rsidR="00A2147D" w:rsidRPr="00710A5B" w:rsidRDefault="00A2147D" w:rsidP="0014764F">
      <w:pPr>
        <w:spacing w:line="276" w:lineRule="auto"/>
        <w:rPr>
          <w:rFonts w:ascii="Arial" w:eastAsia="Times New Roman" w:hAnsi="Arial" w:cs="Arial"/>
          <w:color w:val="000000"/>
          <w:sz w:val="20"/>
          <w:szCs w:val="20"/>
        </w:rPr>
      </w:pPr>
    </w:p>
    <w:p w:rsidR="00C735F1" w:rsidRDefault="00C735F1" w:rsidP="0014764F">
      <w:pPr>
        <w:spacing w:line="276" w:lineRule="auto"/>
        <w:rPr>
          <w:rFonts w:ascii="Arial" w:hAnsi="Arial" w:cs="Arial"/>
          <w:b/>
          <w:sz w:val="20"/>
          <w:szCs w:val="20"/>
          <w:u w:val="single"/>
        </w:rPr>
      </w:pPr>
    </w:p>
    <w:p w:rsidR="00C735F1" w:rsidRDefault="00C735F1" w:rsidP="0014764F">
      <w:pPr>
        <w:spacing w:line="276" w:lineRule="auto"/>
        <w:rPr>
          <w:rFonts w:ascii="Arial" w:hAnsi="Arial" w:cs="Arial"/>
          <w:b/>
          <w:sz w:val="20"/>
          <w:szCs w:val="20"/>
          <w:u w:val="single"/>
        </w:rPr>
      </w:pPr>
    </w:p>
    <w:p w:rsidR="008C4853" w:rsidRPr="00710A5B" w:rsidRDefault="006A3B2F" w:rsidP="0014764F">
      <w:pPr>
        <w:spacing w:line="276" w:lineRule="auto"/>
        <w:rPr>
          <w:rFonts w:ascii="Arial" w:hAnsi="Arial" w:cs="Arial"/>
          <w:sz w:val="20"/>
          <w:szCs w:val="20"/>
        </w:rPr>
      </w:pPr>
      <w:r w:rsidRPr="00710A5B">
        <w:rPr>
          <w:rFonts w:ascii="Arial" w:hAnsi="Arial" w:cs="Arial"/>
          <w:b/>
          <w:sz w:val="20"/>
          <w:szCs w:val="20"/>
          <w:u w:val="single"/>
        </w:rPr>
        <w:lastRenderedPageBreak/>
        <w:t>RADAR GUARDS AGAINST SPACE DEBRIS</w:t>
      </w:r>
    </w:p>
    <w:p w:rsidR="006A3B2F" w:rsidRPr="00710A5B" w:rsidRDefault="006A3B2F" w:rsidP="0014764F">
      <w:pPr>
        <w:spacing w:line="276" w:lineRule="auto"/>
        <w:rPr>
          <w:rFonts w:ascii="Arial" w:hAnsi="Arial" w:cs="Arial"/>
          <w:b/>
          <w:sz w:val="20"/>
          <w:szCs w:val="20"/>
          <w:u w:val="single"/>
        </w:rPr>
      </w:pPr>
    </w:p>
    <w:p w:rsidR="006A3B2F" w:rsidRPr="00710A5B" w:rsidRDefault="006A3B2F" w:rsidP="0014764F">
      <w:pPr>
        <w:spacing w:line="276" w:lineRule="auto"/>
        <w:jc w:val="center"/>
        <w:rPr>
          <w:rFonts w:ascii="Arial" w:hAnsi="Arial" w:cs="Arial"/>
          <w:b/>
          <w:sz w:val="20"/>
          <w:szCs w:val="20"/>
          <w:u w:val="single"/>
        </w:rPr>
      </w:pPr>
      <w:r w:rsidRPr="00710A5B">
        <w:rPr>
          <w:rFonts w:ascii="Arial" w:hAnsi="Arial" w:cs="Arial"/>
          <w:noProof/>
          <w:color w:val="000000"/>
          <w:sz w:val="19"/>
          <w:szCs w:val="19"/>
        </w:rPr>
        <w:drawing>
          <wp:inline distT="0" distB="0" distL="0" distR="0">
            <wp:extent cx="3846533" cy="2722001"/>
            <wp:effectExtent l="0" t="0" r="1905" b="2540"/>
            <wp:docPr id="4" name="Picture 4" descr="https://www.fraunhofer.de/content/dam/zv/en/press-media/2015/juli/ResearchNews/g_5_rn07_2015_Radar%20defense%20against%20space%20deb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s://www.fraunhofer.de/content/dam/zv/en/press-media/2015/juli/ResearchNews/g_5_rn07_2015_Radar%20defense%20against%20space%20debr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2568" cy="2726272"/>
                    </a:xfrm>
                    <a:prstGeom prst="rect">
                      <a:avLst/>
                    </a:prstGeom>
                    <a:noFill/>
                    <a:ln>
                      <a:noFill/>
                    </a:ln>
                  </pic:spPr>
                </pic:pic>
              </a:graphicData>
            </a:graphic>
          </wp:inline>
        </w:drawing>
      </w:r>
    </w:p>
    <w:p w:rsidR="006A3B2F" w:rsidRPr="00710A5B" w:rsidRDefault="006A3B2F" w:rsidP="0014764F">
      <w:pPr>
        <w:spacing w:line="276" w:lineRule="auto"/>
        <w:jc w:val="center"/>
        <w:rPr>
          <w:rFonts w:ascii="Arial" w:hAnsi="Arial" w:cs="Arial"/>
          <w:b/>
          <w:i/>
          <w:sz w:val="18"/>
          <w:szCs w:val="18"/>
          <w:u w:val="single"/>
        </w:rPr>
      </w:pPr>
      <w:r w:rsidRPr="00710A5B">
        <w:rPr>
          <w:rFonts w:ascii="Arial" w:hAnsi="Arial" w:cs="Arial"/>
          <w:i/>
          <w:color w:val="000000"/>
          <w:sz w:val="18"/>
          <w:szCs w:val="18"/>
          <w:lang w:val="en"/>
        </w:rPr>
        <w:t>Both the transmitting and receiving antennas are fully retractable.</w:t>
      </w:r>
      <w:r w:rsidRPr="00710A5B">
        <w:rPr>
          <w:rFonts w:ascii="Arial" w:hAnsi="Arial" w:cs="Arial"/>
          <w:i/>
          <w:color w:val="000000"/>
          <w:sz w:val="18"/>
          <w:szCs w:val="18"/>
          <w:lang w:val="en"/>
        </w:rPr>
        <w:br/>
        <w:t>© Fraunhofer FHR</w:t>
      </w:r>
    </w:p>
    <w:p w:rsidR="009F4CA8" w:rsidRPr="00710A5B" w:rsidRDefault="009F4CA8" w:rsidP="0014764F">
      <w:pPr>
        <w:spacing w:line="276" w:lineRule="auto"/>
        <w:rPr>
          <w:rFonts w:ascii="Arial" w:hAnsi="Arial" w:cs="Arial"/>
          <w:b/>
          <w:sz w:val="20"/>
          <w:szCs w:val="20"/>
        </w:rPr>
      </w:pPr>
    </w:p>
    <w:p w:rsidR="009F4CA8" w:rsidRPr="00710A5B" w:rsidRDefault="009F4CA8" w:rsidP="0014764F">
      <w:pPr>
        <w:spacing w:line="276" w:lineRule="auto"/>
        <w:rPr>
          <w:rFonts w:ascii="Arial" w:hAnsi="Arial" w:cs="Arial"/>
          <w:sz w:val="20"/>
          <w:szCs w:val="20"/>
        </w:rPr>
      </w:pPr>
      <w:r w:rsidRPr="00710A5B">
        <w:rPr>
          <w:rFonts w:ascii="Arial" w:hAnsi="Arial" w:cs="Arial"/>
          <w:sz w:val="20"/>
          <w:szCs w:val="20"/>
        </w:rPr>
        <w:t>Space debris poses a growing threat to satellites and other spacecraft, which could be damaged in the event of a collision.</w:t>
      </w:r>
    </w:p>
    <w:p w:rsidR="009F4CA8" w:rsidRPr="00710A5B" w:rsidRDefault="009F4CA8" w:rsidP="0014764F">
      <w:pPr>
        <w:spacing w:line="276" w:lineRule="auto"/>
        <w:rPr>
          <w:rFonts w:ascii="Arial" w:hAnsi="Arial" w:cs="Arial"/>
          <w:sz w:val="20"/>
          <w:szCs w:val="20"/>
        </w:rPr>
      </w:pPr>
    </w:p>
    <w:p w:rsidR="00665F4E" w:rsidRDefault="009F4CA8" w:rsidP="0014764F">
      <w:pPr>
        <w:spacing w:line="276" w:lineRule="auto"/>
        <w:rPr>
          <w:rFonts w:ascii="Arial" w:hAnsi="Arial" w:cs="Arial"/>
          <w:sz w:val="20"/>
          <w:szCs w:val="20"/>
        </w:rPr>
      </w:pPr>
      <w:r w:rsidRPr="00710A5B">
        <w:rPr>
          <w:rFonts w:ascii="Arial" w:hAnsi="Arial" w:cs="Arial"/>
          <w:color w:val="000000"/>
          <w:sz w:val="20"/>
          <w:szCs w:val="20"/>
          <w:lang w:val="en"/>
        </w:rPr>
        <w:t>Traffic congestion is also an issue in space where, in addition to the dense network of satellites, orbiting space debris is increasingly transforming the paths on which they travel into a junkyard populated with burnt-out rocket stages and fragments of disintegrated spacecraft. Scientists estimate that there are now some 20,000 particles of space junk measuring more than ten centimeters in diameter hurtling around Earth at an average velocity of 25,000 kilometers per hour, not counting the 700,000 or so particles with a diameter of between one and ten centimeters. Although small, these items of space debris are traveling so fast that they could easily damage or destroy an operational satellite. The situation is exacerbated by the fact that space debris has a tendency to multiply exponentially through a kind of snowball effect. Whenever two particles collide, they break up into a greater number of smaller particles. Unless preventive measures are taken, the rapid multiplication of space debris could soon put an end to spaceflight as we know it. What is required is a radar system for monitoring and tracking objects in low-Earth orbit. This is the region of space in which the risk of collisions is at its greatest – especially at an altitude of 800 kilometers above Earth.</w:t>
      </w:r>
      <w:r w:rsidR="0085344B" w:rsidRPr="00710A5B">
        <w:rPr>
          <w:rFonts w:ascii="Arial" w:hAnsi="Arial" w:cs="Arial"/>
          <w:color w:val="000000"/>
          <w:sz w:val="20"/>
          <w:szCs w:val="20"/>
          <w:lang w:val="en"/>
        </w:rPr>
        <w:t xml:space="preserve">                        </w:t>
      </w:r>
      <w:r w:rsidR="00B97287">
        <w:rPr>
          <w:rFonts w:ascii="Arial" w:hAnsi="Arial" w:cs="Arial"/>
          <w:color w:val="000000"/>
          <w:sz w:val="20"/>
          <w:szCs w:val="20"/>
          <w:lang w:val="en"/>
        </w:rPr>
        <w:t xml:space="preserve">                      </w:t>
      </w:r>
      <w:hyperlink r:id="rId19" w:history="1">
        <w:r w:rsidR="0085344B" w:rsidRPr="00710A5B">
          <w:rPr>
            <w:rStyle w:val="Hyperlink"/>
            <w:rFonts w:ascii="Arial" w:hAnsi="Arial" w:cs="Arial"/>
            <w:sz w:val="20"/>
            <w:szCs w:val="20"/>
          </w:rPr>
          <w:t>Radar guards against space debris</w:t>
        </w:r>
      </w:hyperlink>
      <w:r w:rsidR="0085344B" w:rsidRPr="00710A5B">
        <w:rPr>
          <w:rFonts w:ascii="Arial" w:hAnsi="Arial" w:cs="Arial"/>
          <w:sz w:val="20"/>
          <w:szCs w:val="20"/>
        </w:rPr>
        <w:t xml:space="preserve"> (1 July 2015) </w:t>
      </w:r>
    </w:p>
    <w:p w:rsidR="00FC65FC" w:rsidRDefault="00FC65FC" w:rsidP="0014764F">
      <w:pPr>
        <w:spacing w:line="276" w:lineRule="auto"/>
        <w:rPr>
          <w:rFonts w:ascii="Arial" w:hAnsi="Arial" w:cs="Arial"/>
          <w:sz w:val="20"/>
          <w:szCs w:val="20"/>
        </w:rPr>
      </w:pPr>
    </w:p>
    <w:p w:rsidR="00FC65FC" w:rsidRPr="00710A5B" w:rsidRDefault="00FC65FC" w:rsidP="0014764F">
      <w:pPr>
        <w:spacing w:line="276" w:lineRule="auto"/>
        <w:rPr>
          <w:rFonts w:ascii="Arial" w:hAnsi="Arial" w:cs="Arial"/>
          <w:sz w:val="20"/>
          <w:szCs w:val="20"/>
        </w:rPr>
      </w:pPr>
    </w:p>
    <w:p w:rsidR="00C5207F" w:rsidRPr="00710A5B" w:rsidRDefault="00C5207F" w:rsidP="0014764F">
      <w:pPr>
        <w:spacing w:line="276" w:lineRule="auto"/>
        <w:rPr>
          <w:rFonts w:ascii="Arial" w:hAnsi="Arial" w:cs="Arial"/>
          <w:sz w:val="20"/>
          <w:szCs w:val="20"/>
        </w:rPr>
      </w:pPr>
      <w:r w:rsidRPr="00710A5B">
        <w:rPr>
          <w:rFonts w:ascii="Arial" w:hAnsi="Arial" w:cs="Arial"/>
          <w:b/>
          <w:sz w:val="20"/>
          <w:szCs w:val="20"/>
          <w:u w:val="single"/>
        </w:rPr>
        <w:t>SPACE ECONOMY – GLOBAL</w:t>
      </w:r>
    </w:p>
    <w:p w:rsidR="00DB3106" w:rsidRPr="00710A5B" w:rsidRDefault="00DB3106" w:rsidP="0014764F">
      <w:pPr>
        <w:spacing w:line="276" w:lineRule="auto"/>
        <w:rPr>
          <w:rFonts w:ascii="Arial" w:hAnsi="Arial" w:cs="Arial"/>
          <w:b/>
          <w:sz w:val="20"/>
          <w:szCs w:val="20"/>
        </w:rPr>
      </w:pPr>
    </w:p>
    <w:p w:rsidR="00DB3106" w:rsidRPr="00710A5B" w:rsidRDefault="00DB3106" w:rsidP="0014764F">
      <w:pPr>
        <w:spacing w:line="276" w:lineRule="auto"/>
        <w:rPr>
          <w:rStyle w:val="Hyperlink"/>
          <w:rFonts w:ascii="Arial" w:hAnsi="Arial" w:cs="Arial"/>
          <w:color w:val="auto"/>
          <w:sz w:val="20"/>
          <w:szCs w:val="20"/>
          <w:u w:val="none"/>
        </w:rPr>
      </w:pPr>
      <w:r w:rsidRPr="00710A5B">
        <w:rPr>
          <w:rFonts w:ascii="Arial" w:hAnsi="Arial" w:cs="Arial"/>
          <w:b/>
          <w:bCs/>
          <w:sz w:val="20"/>
          <w:szCs w:val="20"/>
        </w:rPr>
        <w:t>Space Foundation report reveals global space economy climb to $330 billion</w:t>
      </w:r>
      <w:r w:rsidR="00130970" w:rsidRPr="00710A5B">
        <w:rPr>
          <w:rFonts w:ascii="Arial" w:hAnsi="Arial" w:cs="Arial"/>
          <w:b/>
          <w:bCs/>
          <w:sz w:val="20"/>
          <w:szCs w:val="20"/>
        </w:rPr>
        <w:t xml:space="preserve">.                               </w:t>
      </w:r>
      <w:r w:rsidR="00130970" w:rsidRPr="00710A5B">
        <w:rPr>
          <w:rFonts w:ascii="Arial" w:hAnsi="Arial" w:cs="Arial"/>
          <w:sz w:val="20"/>
          <w:szCs w:val="20"/>
        </w:rPr>
        <w:t xml:space="preserve">The Space Foundation today released the findings of its publication The Space Report 2015: The Authoritative Guide to Global Space Activity.                               </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In 2014, the global space economy grew slightly more than 9 percent, reaching a total of $330 billion worldwide, up from 2013's $302.5 billion. Together, commercial space activities made up 76 percent of the global space economy. The industry as a whole demonstrated a compound annual growth rate (CAGR) of seven percent from 2005 to 2014, nearly doubling in size over the course of the decade.</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 xml:space="preserve">U.S. government space spending went up slightly, 2.9 percent, from 2013 to 2014. The U.S. devoted 1.2 percent of the government's national budget to space in 2014. During that year, U.S. government space spending made up more than half of what all governments around the world spent on space. Space </w:t>
      </w:r>
      <w:r w:rsidRPr="00DB3106">
        <w:rPr>
          <w:rFonts w:ascii="Arial" w:eastAsia="Times New Roman" w:hAnsi="Arial" w:cs="Arial"/>
          <w:sz w:val="20"/>
          <w:szCs w:val="20"/>
        </w:rPr>
        <w:lastRenderedPageBreak/>
        <w:t>expenditures by governments other than the U.S. grew 12.9 percent in 2014, in spite of decreases in budgets of international cooperative efforts such as the European Space Agency.</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710A5B">
        <w:rPr>
          <w:rFonts w:ascii="Arial" w:eastAsia="Times New Roman" w:hAnsi="Arial" w:cs="Arial"/>
          <w:b/>
          <w:bCs/>
          <w:sz w:val="20"/>
          <w:szCs w:val="20"/>
        </w:rPr>
        <w:t>Space Economy</w:t>
      </w:r>
      <w:r w:rsidRPr="00DB3106">
        <w:rPr>
          <w:rFonts w:ascii="Arial" w:eastAsia="Times New Roman" w:hAnsi="Arial" w:cs="Arial"/>
          <w:sz w:val="20"/>
          <w:szCs w:val="20"/>
        </w:rPr>
        <w:br/>
        <w:t>In 2014, global navigation satellite system receivers, such as the ones integrated with smartphone microchips, were the primary driver behind a nearly 18 percent increase in revenue for commercial space infrastructure and support industries. More than 3 billion mobile devices receive signals, not only from U.S. GPS satellites, but also from the Russian GLONASS and a variety of satellite-based augmentation systems. About 2.8 billion location-based application services were downloaded to these mobile devices during 2014.</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The overall value of satellites launched in 2014 decreased by 13.6 percent from 2013, partly driven by decreases in the number of high-value military satellite launches.</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710A5B">
        <w:rPr>
          <w:rFonts w:ascii="Arial" w:eastAsia="Times New Roman" w:hAnsi="Arial" w:cs="Arial"/>
          <w:b/>
          <w:bCs/>
          <w:sz w:val="20"/>
          <w:szCs w:val="20"/>
        </w:rPr>
        <w:t>Launches and Satellites</w:t>
      </w:r>
      <w:r w:rsidRPr="00DB3106">
        <w:rPr>
          <w:rFonts w:ascii="Arial" w:eastAsia="Times New Roman" w:hAnsi="Arial" w:cs="Arial"/>
          <w:sz w:val="20"/>
          <w:szCs w:val="20"/>
        </w:rPr>
        <w:br/>
        <w:t>There were 23 orbital space launch vehicles launched from the U.S. in 2014, four more than were launched in 2013. Europe launched 11 rockets, a 57 percent increase from the seven launched in 2013. Russia still conducts more launches than any other country, although its 2014 tally of 32 was the same as in 2013. The total number of space vehicle launches worldwide was 92, including two failures.</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The number of satellites launched during 2014 increased 38 percent from the number of satellites launched in 2013. Nearly 80 percent of launched satellites were to be inserted in low Earth orbit (LEO), and 46 percent of all satellites launched in 2014 weighed less than 10 kilograms (22 pounds). In one instance, a Russian Dnepr rocket deployed 37 satellites in a single launch. In 2014, 35 percent of the total satellites successfully launched and deployed were for Earth observation and remote sensing missions.</w:t>
      </w:r>
    </w:p>
    <w:p w:rsidR="00DB3106" w:rsidRPr="00710A5B" w:rsidRDefault="00DB3106" w:rsidP="0014764F">
      <w:pPr>
        <w:shd w:val="clear" w:color="auto" w:fill="FFFFFF"/>
        <w:spacing w:before="240" w:after="240" w:line="276" w:lineRule="auto"/>
        <w:rPr>
          <w:rFonts w:ascii="Arial" w:eastAsia="Times New Roman" w:hAnsi="Arial" w:cs="Arial"/>
          <w:sz w:val="20"/>
          <w:szCs w:val="20"/>
        </w:rPr>
      </w:pPr>
      <w:r w:rsidRPr="00710A5B">
        <w:rPr>
          <w:rFonts w:ascii="Arial" w:eastAsia="Times New Roman" w:hAnsi="Arial" w:cs="Arial"/>
          <w:b/>
          <w:bCs/>
          <w:sz w:val="20"/>
          <w:szCs w:val="20"/>
        </w:rPr>
        <w:t>Workforce</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The number of people employed in the civilian U.S. space workforce continued to decline in 2013, the latest full year for which data is available, with an estimated loss of nearly 6,000 employees. From 2006 to 2013, the U.S. space workforce declined about 14 percent, losing nearly 40,000 space specialists. Preliminary data for 2014 does not indicate the decline has reversed yet.</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Wages for those remaining in the U.S. space industry remain high. The average annual salary was $108,000 for a U.S. civilian space employee in 2013. Employees working in the guided missile and space vehicle manufacturing sector averaged the highest salary of nearly $120,000. The average age of an employee wor</w:t>
      </w:r>
      <w:r w:rsidR="002C0587" w:rsidRPr="00710A5B">
        <w:rPr>
          <w:rFonts w:ascii="Arial" w:eastAsia="Times New Roman" w:hAnsi="Arial" w:cs="Arial"/>
          <w:sz w:val="20"/>
          <w:szCs w:val="20"/>
        </w:rPr>
        <w:t>king in the aerospace and defenc</w:t>
      </w:r>
      <w:r w:rsidRPr="00DB3106">
        <w:rPr>
          <w:rFonts w:ascii="Arial" w:eastAsia="Times New Roman" w:hAnsi="Arial" w:cs="Arial"/>
          <w:sz w:val="20"/>
          <w:szCs w:val="20"/>
        </w:rPr>
        <w:t>e industry continues to climb, reaching slightly over 46 years of age.</w:t>
      </w:r>
    </w:p>
    <w:p w:rsidR="00DB3106" w:rsidRPr="00DB3106" w:rsidRDefault="00DB3106" w:rsidP="0014764F">
      <w:pPr>
        <w:shd w:val="clear" w:color="auto" w:fill="FFFFFF"/>
        <w:spacing w:before="240" w:after="240" w:line="276" w:lineRule="auto"/>
        <w:rPr>
          <w:rFonts w:ascii="Arial" w:eastAsia="Times New Roman" w:hAnsi="Arial" w:cs="Arial"/>
          <w:sz w:val="20"/>
          <w:szCs w:val="20"/>
        </w:rPr>
      </w:pPr>
      <w:r w:rsidRPr="00DB3106">
        <w:rPr>
          <w:rFonts w:ascii="Arial" w:eastAsia="Times New Roman" w:hAnsi="Arial" w:cs="Arial"/>
          <w:sz w:val="20"/>
          <w:szCs w:val="20"/>
        </w:rPr>
        <w:t>NASA started fiscal year (FY) 2015 with 17,731 employees, losing slightly over 1,000 people since FY 2011. The retirement or cancellation of several major programs during that period corresponds with the losses. In FY15, 17.6 percent of NASA's workforce was eligible for retirement, and 15 percent of NASA's employees were under 35 years old.</w:t>
      </w:r>
    </w:p>
    <w:p w:rsidR="0010421D" w:rsidRDefault="00DB3106" w:rsidP="0014764F">
      <w:pPr>
        <w:shd w:val="clear" w:color="auto" w:fill="FFFFFF"/>
        <w:spacing w:before="240" w:after="240" w:line="276" w:lineRule="auto"/>
        <w:rPr>
          <w:rFonts w:ascii="Arial" w:hAnsi="Arial" w:cs="Arial"/>
          <w:sz w:val="20"/>
          <w:szCs w:val="20"/>
        </w:rPr>
      </w:pPr>
      <w:r w:rsidRPr="00DB3106">
        <w:rPr>
          <w:rFonts w:ascii="Arial" w:eastAsia="Times New Roman" w:hAnsi="Arial" w:cs="Arial"/>
          <w:sz w:val="20"/>
          <w:szCs w:val="20"/>
        </w:rPr>
        <w:t>Europe's space workforce continued to grow, having added 7,600 employees since 2005. Six of Europe's countries account for 90 percent of Europe's space workforce, with France, Germany and Spain experiencing growth, while others declined.</w:t>
      </w:r>
      <w:r w:rsidR="002C0587" w:rsidRPr="00710A5B">
        <w:rPr>
          <w:rFonts w:ascii="Arial" w:eastAsia="Times New Roman" w:hAnsi="Arial" w:cs="Arial"/>
          <w:sz w:val="20"/>
          <w:szCs w:val="20"/>
        </w:rPr>
        <w:t xml:space="preserve">                                                               </w:t>
      </w:r>
      <w:r w:rsidR="00E53C91" w:rsidRPr="00710A5B">
        <w:rPr>
          <w:rFonts w:ascii="Arial" w:eastAsia="Times New Roman" w:hAnsi="Arial" w:cs="Arial"/>
          <w:sz w:val="20"/>
          <w:szCs w:val="20"/>
        </w:rPr>
        <w:t xml:space="preserve">           </w:t>
      </w:r>
      <w:r w:rsidR="0010421D">
        <w:rPr>
          <w:rFonts w:ascii="Arial" w:eastAsia="Times New Roman" w:hAnsi="Arial" w:cs="Arial"/>
          <w:sz w:val="20"/>
          <w:szCs w:val="20"/>
        </w:rPr>
        <w:t xml:space="preserve">                                                      </w:t>
      </w:r>
      <w:hyperlink r:id="rId20" w:history="1">
        <w:r w:rsidR="00C5207F" w:rsidRPr="00710A5B">
          <w:rPr>
            <w:rStyle w:val="Hyperlink"/>
            <w:rFonts w:ascii="Arial" w:hAnsi="Arial" w:cs="Arial"/>
            <w:b/>
            <w:bCs/>
            <w:sz w:val="20"/>
            <w:szCs w:val="20"/>
          </w:rPr>
          <w:t>Space Foundation report reveals global space economy climb to $330 billion</w:t>
        </w:r>
      </w:hyperlink>
      <w:r w:rsidR="00C5207F" w:rsidRPr="00710A5B">
        <w:rPr>
          <w:rFonts w:ascii="Arial" w:hAnsi="Arial" w:cs="Arial"/>
          <w:sz w:val="20"/>
          <w:szCs w:val="20"/>
        </w:rPr>
        <w:t xml:space="preserve"> (7 July 2015)</w:t>
      </w:r>
    </w:p>
    <w:p w:rsidR="0010421D" w:rsidRDefault="0010421D" w:rsidP="0014764F">
      <w:pPr>
        <w:shd w:val="clear" w:color="auto" w:fill="FFFFFF"/>
        <w:spacing w:before="240" w:after="240" w:line="276" w:lineRule="auto"/>
        <w:rPr>
          <w:rFonts w:ascii="Arial" w:hAnsi="Arial" w:cs="Arial"/>
          <w:sz w:val="20"/>
          <w:szCs w:val="20"/>
        </w:rPr>
      </w:pPr>
    </w:p>
    <w:p w:rsidR="0010421D" w:rsidRDefault="0010421D" w:rsidP="0014764F">
      <w:pPr>
        <w:shd w:val="clear" w:color="auto" w:fill="FFFFFF"/>
        <w:spacing w:before="240" w:after="240" w:line="276" w:lineRule="auto"/>
        <w:rPr>
          <w:rFonts w:ascii="Arial" w:hAnsi="Arial" w:cs="Arial"/>
          <w:sz w:val="20"/>
          <w:szCs w:val="20"/>
        </w:rPr>
      </w:pPr>
    </w:p>
    <w:p w:rsidR="0010421D" w:rsidRDefault="0010421D" w:rsidP="0014764F">
      <w:pPr>
        <w:shd w:val="clear" w:color="auto" w:fill="FFFFFF"/>
        <w:spacing w:before="240" w:after="240" w:line="276" w:lineRule="auto"/>
        <w:rPr>
          <w:rFonts w:ascii="Arial" w:hAnsi="Arial" w:cs="Arial"/>
          <w:sz w:val="20"/>
          <w:szCs w:val="20"/>
        </w:rPr>
      </w:pPr>
    </w:p>
    <w:p w:rsidR="0010421D" w:rsidRDefault="0010421D" w:rsidP="0014764F">
      <w:pPr>
        <w:shd w:val="clear" w:color="auto" w:fill="FFFFFF"/>
        <w:spacing w:before="240" w:after="240" w:line="276" w:lineRule="auto"/>
        <w:rPr>
          <w:rFonts w:ascii="Arial" w:hAnsi="Arial" w:cs="Arial"/>
          <w:sz w:val="20"/>
          <w:szCs w:val="20"/>
        </w:rPr>
      </w:pPr>
    </w:p>
    <w:p w:rsidR="00C5207F" w:rsidRPr="00710A5B" w:rsidRDefault="00C5207F" w:rsidP="0014764F">
      <w:pPr>
        <w:shd w:val="clear" w:color="auto" w:fill="FFFFFF"/>
        <w:spacing w:before="240" w:after="240" w:line="276" w:lineRule="auto"/>
        <w:rPr>
          <w:rFonts w:ascii="Arial" w:eastAsia="Times New Roman" w:hAnsi="Arial" w:cs="Arial"/>
          <w:sz w:val="20"/>
          <w:szCs w:val="20"/>
        </w:rPr>
      </w:pPr>
      <w:r w:rsidRPr="00710A5B">
        <w:rPr>
          <w:rFonts w:ascii="Arial" w:hAnsi="Arial" w:cs="Arial"/>
          <w:sz w:val="20"/>
          <w:szCs w:val="20"/>
        </w:rPr>
        <w:t xml:space="preserve"> </w:t>
      </w:r>
    </w:p>
    <w:p w:rsidR="00571904" w:rsidRPr="00710A5B" w:rsidRDefault="0019670A" w:rsidP="0014764F">
      <w:pPr>
        <w:pStyle w:val="Body"/>
        <w:spacing w:line="276" w:lineRule="auto"/>
        <w:rPr>
          <w:rFonts w:ascii="Arial" w:hAnsi="Arial" w:cs="Arial"/>
          <w:b/>
          <w:sz w:val="20"/>
          <w:szCs w:val="20"/>
          <w:u w:val="single"/>
          <w:lang w:val="en"/>
        </w:rPr>
      </w:pPr>
      <w:r w:rsidRPr="00710A5B">
        <w:rPr>
          <w:rFonts w:ascii="Arial" w:hAnsi="Arial" w:cs="Arial"/>
          <w:b/>
          <w:sz w:val="20"/>
          <w:szCs w:val="20"/>
          <w:u w:val="single"/>
          <w:lang w:val="en"/>
        </w:rPr>
        <w:lastRenderedPageBreak/>
        <w:t>LINKS TO OTHER SPACE AND ASTRONOMY NEWS PUBLISHED IN JULY 2015</w:t>
      </w:r>
    </w:p>
    <w:p w:rsidR="0052372C" w:rsidRPr="00710A5B" w:rsidRDefault="00C56EBF" w:rsidP="0014764F">
      <w:pPr>
        <w:pStyle w:val="NormalWeb"/>
        <w:spacing w:line="276" w:lineRule="auto"/>
        <w:rPr>
          <w:rFonts w:ascii="Arial" w:hAnsi="Arial" w:cs="Arial"/>
          <w:b/>
          <w:sz w:val="20"/>
          <w:szCs w:val="20"/>
        </w:rPr>
      </w:pPr>
      <w:r w:rsidRPr="00710A5B">
        <w:rPr>
          <w:rFonts w:ascii="Arial" w:hAnsi="Arial" w:cs="Arial"/>
          <w:b/>
          <w:sz w:val="20"/>
          <w:szCs w:val="20"/>
        </w:rPr>
        <w:t>ASTEROIDS</w:t>
      </w:r>
    </w:p>
    <w:p w:rsidR="0052372C" w:rsidRPr="00710A5B" w:rsidRDefault="00683D71" w:rsidP="0014764F">
      <w:pPr>
        <w:pStyle w:val="NormalWeb"/>
        <w:spacing w:line="276" w:lineRule="auto"/>
        <w:rPr>
          <w:rFonts w:ascii="Arial" w:hAnsi="Arial" w:cs="Arial"/>
          <w:b/>
          <w:sz w:val="20"/>
          <w:szCs w:val="20"/>
        </w:rPr>
      </w:pPr>
      <w:hyperlink r:id="rId21" w:history="1">
        <w:r w:rsidR="0052372C" w:rsidRPr="00710A5B">
          <w:rPr>
            <w:rStyle w:val="Hyperlink"/>
            <w:rFonts w:ascii="Arial" w:hAnsi="Arial" w:cs="Arial"/>
            <w:sz w:val="20"/>
            <w:szCs w:val="20"/>
          </w:rPr>
          <w:t>OSIRIS-REx passes another review</w:t>
        </w:r>
      </w:hyperlink>
      <w:r w:rsidR="0052372C" w:rsidRPr="00710A5B">
        <w:rPr>
          <w:rFonts w:ascii="Arial" w:hAnsi="Arial" w:cs="Arial"/>
          <w:sz w:val="20"/>
          <w:szCs w:val="20"/>
        </w:rPr>
        <w:t xml:space="preserve"> (10 July 2015) </w:t>
      </w:r>
      <w:r w:rsidR="0052372C" w:rsidRPr="00710A5B">
        <w:rPr>
          <w:rFonts w:ascii="Arial" w:hAnsi="Arial" w:cs="Arial"/>
          <w:b/>
          <w:sz w:val="20"/>
          <w:szCs w:val="20"/>
        </w:rPr>
        <w:t xml:space="preserve">                                                                                      </w:t>
      </w:r>
      <w:r w:rsidR="0052372C" w:rsidRPr="00710A5B">
        <w:rPr>
          <w:rFonts w:ascii="Arial" w:hAnsi="Arial" w:cs="Arial"/>
          <w:sz w:val="20"/>
          <w:szCs w:val="20"/>
        </w:rPr>
        <w:t>The first U.S. mission to return a sample from an asteroid is readying itself to take on the complex operations necessary for its journey in space.</w:t>
      </w:r>
    </w:p>
    <w:p w:rsidR="00BE5A7A" w:rsidRPr="00710A5B" w:rsidRDefault="00BE5A7A" w:rsidP="0014764F">
      <w:pPr>
        <w:pStyle w:val="NormalWeb"/>
        <w:spacing w:line="276" w:lineRule="auto"/>
        <w:rPr>
          <w:rFonts w:ascii="Arial" w:hAnsi="Arial" w:cs="Arial"/>
          <w:sz w:val="20"/>
          <w:szCs w:val="20"/>
        </w:rPr>
      </w:pPr>
      <w:r w:rsidRPr="00710A5B">
        <w:rPr>
          <w:rFonts w:ascii="Arial" w:hAnsi="Arial" w:cs="Arial"/>
          <w:b/>
          <w:sz w:val="20"/>
          <w:szCs w:val="20"/>
        </w:rPr>
        <w:t>ASTROPHYSICS</w:t>
      </w:r>
    </w:p>
    <w:p w:rsidR="00401FBA" w:rsidRPr="00710A5B" w:rsidRDefault="00683D71" w:rsidP="0014764F">
      <w:pPr>
        <w:pStyle w:val="NormalWeb"/>
        <w:spacing w:line="276" w:lineRule="auto"/>
        <w:rPr>
          <w:rFonts w:ascii="Arial" w:hAnsi="Arial" w:cs="Arial"/>
          <w:sz w:val="20"/>
          <w:szCs w:val="20"/>
        </w:rPr>
      </w:pPr>
      <w:hyperlink r:id="rId22" w:history="1">
        <w:r w:rsidR="00BE5A7A" w:rsidRPr="00710A5B">
          <w:rPr>
            <w:rStyle w:val="Hyperlink"/>
            <w:rFonts w:ascii="Arial" w:hAnsi="Arial" w:cs="Arial"/>
            <w:sz w:val="20"/>
            <w:szCs w:val="20"/>
          </w:rPr>
          <w:t>Old astronomic riddle on the way to be solved</w:t>
        </w:r>
      </w:hyperlink>
      <w:r w:rsidR="00BE5A7A" w:rsidRPr="00710A5B">
        <w:rPr>
          <w:rFonts w:ascii="Arial" w:hAnsi="Arial" w:cs="Arial"/>
          <w:sz w:val="20"/>
          <w:szCs w:val="20"/>
        </w:rPr>
        <w:t xml:space="preserve"> (15 July 2015)                                                                   Scientists at the University of Basel were able to identify for the first time a molecule responsible for the absorption of starlight in space: the positively charged Buckminsterfullerene, or so-called football molecule.</w:t>
      </w:r>
    </w:p>
    <w:p w:rsidR="00AF7900" w:rsidRPr="00710A5B" w:rsidRDefault="00683D71" w:rsidP="0014764F">
      <w:pPr>
        <w:pStyle w:val="NormalWeb"/>
        <w:spacing w:line="276" w:lineRule="auto"/>
        <w:rPr>
          <w:rFonts w:ascii="Arial" w:hAnsi="Arial" w:cs="Arial"/>
          <w:sz w:val="20"/>
          <w:szCs w:val="20"/>
        </w:rPr>
      </w:pPr>
      <w:hyperlink r:id="rId23" w:history="1">
        <w:r w:rsidR="00401FBA" w:rsidRPr="00710A5B">
          <w:rPr>
            <w:rStyle w:val="Hyperlink"/>
            <w:rFonts w:ascii="Arial" w:hAnsi="Arial" w:cs="Arial"/>
            <w:sz w:val="20"/>
            <w:szCs w:val="20"/>
          </w:rPr>
          <w:t>Solar events unlikely triggers for birth defects on Earth</w:t>
        </w:r>
      </w:hyperlink>
      <w:r w:rsidR="00401FBA" w:rsidRPr="00710A5B">
        <w:rPr>
          <w:rFonts w:ascii="Arial" w:hAnsi="Arial" w:cs="Arial"/>
          <w:sz w:val="20"/>
          <w:szCs w:val="20"/>
        </w:rPr>
        <w:t xml:space="preserve"> (20 July 2015)                                                           Studies find airplane crews at high altitude are exposed to potentially harmful levels of radiation from cosmic rays.</w:t>
      </w:r>
    </w:p>
    <w:p w:rsidR="00AF7900" w:rsidRPr="00710A5B" w:rsidRDefault="00683D71" w:rsidP="0014764F">
      <w:pPr>
        <w:pStyle w:val="NormalWeb"/>
        <w:spacing w:line="276" w:lineRule="auto"/>
        <w:rPr>
          <w:rFonts w:ascii="Arial" w:hAnsi="Arial" w:cs="Arial"/>
          <w:sz w:val="20"/>
          <w:szCs w:val="20"/>
        </w:rPr>
      </w:pPr>
      <w:hyperlink r:id="rId24" w:history="1">
        <w:r w:rsidR="00AF7900" w:rsidRPr="00710A5B">
          <w:rPr>
            <w:rStyle w:val="Hyperlink"/>
            <w:rFonts w:ascii="Arial" w:hAnsi="Arial" w:cs="Arial"/>
            <w:sz w:val="20"/>
            <w:szCs w:val="20"/>
          </w:rPr>
          <w:t>NASA selects proposals to study neutron stars, black holes and more</w:t>
        </w:r>
      </w:hyperlink>
      <w:r w:rsidR="00AF7900" w:rsidRPr="00710A5B">
        <w:rPr>
          <w:rFonts w:ascii="Arial" w:hAnsi="Arial" w:cs="Arial"/>
          <w:sz w:val="20"/>
          <w:szCs w:val="20"/>
        </w:rPr>
        <w:t xml:space="preserve"> (30 July 2015)                       </w:t>
      </w:r>
      <w:r w:rsidR="0068691B">
        <w:rPr>
          <w:rFonts w:ascii="Arial" w:hAnsi="Arial" w:cs="Arial"/>
          <w:sz w:val="20"/>
          <w:szCs w:val="20"/>
        </w:rPr>
        <w:t xml:space="preserve">                   </w:t>
      </w:r>
      <w:r w:rsidR="00AF7900" w:rsidRPr="00710A5B">
        <w:rPr>
          <w:rFonts w:ascii="Arial" w:hAnsi="Arial" w:cs="Arial"/>
          <w:sz w:val="20"/>
          <w:szCs w:val="20"/>
        </w:rPr>
        <w:t>NASA has selected five proposals submitted to its Explorers Program to conduct focused scientific investigations and develop instruments that fill the scientific gaps between the agency’s larger missions.</w:t>
      </w: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BLACK HOLES</w:t>
      </w:r>
    </w:p>
    <w:p w:rsidR="007D3997" w:rsidRPr="00710A5B" w:rsidRDefault="007D3997" w:rsidP="0014764F">
      <w:pPr>
        <w:spacing w:line="276" w:lineRule="auto"/>
        <w:rPr>
          <w:rFonts w:ascii="Arial" w:hAnsi="Arial" w:cs="Arial"/>
          <w:sz w:val="20"/>
          <w:szCs w:val="20"/>
        </w:rPr>
      </w:pPr>
      <w:r w:rsidRPr="00710A5B">
        <w:rPr>
          <w:rFonts w:ascii="Arial" w:hAnsi="Arial" w:cs="Arial"/>
          <w:sz w:val="20"/>
          <w:szCs w:val="20"/>
        </w:rPr>
        <w:br/>
      </w:r>
      <w:hyperlink r:id="rId25" w:history="1">
        <w:r w:rsidRPr="00710A5B">
          <w:rPr>
            <w:rStyle w:val="Hyperlink"/>
            <w:rFonts w:ascii="Arial" w:hAnsi="Arial" w:cs="Arial"/>
            <w:sz w:val="20"/>
            <w:szCs w:val="20"/>
          </w:rPr>
          <w:t>Universe’s hidden supermassive black holes revealed</w:t>
        </w:r>
      </w:hyperlink>
      <w:r w:rsidRPr="00710A5B">
        <w:rPr>
          <w:rFonts w:ascii="Arial" w:hAnsi="Arial" w:cs="Arial"/>
          <w:sz w:val="20"/>
          <w:szCs w:val="20"/>
        </w:rPr>
        <w:t xml:space="preserve"> (5 July 2015)</w:t>
      </w:r>
    </w:p>
    <w:p w:rsidR="007D3997" w:rsidRPr="00710A5B" w:rsidRDefault="007D3997" w:rsidP="0014764F">
      <w:pPr>
        <w:spacing w:line="276" w:lineRule="auto"/>
        <w:rPr>
          <w:rFonts w:ascii="Arial" w:hAnsi="Arial" w:cs="Arial"/>
          <w:sz w:val="20"/>
          <w:szCs w:val="20"/>
        </w:rPr>
      </w:pPr>
    </w:p>
    <w:p w:rsidR="007D3997" w:rsidRPr="00710A5B" w:rsidRDefault="007D3997" w:rsidP="0014764F">
      <w:pPr>
        <w:spacing w:line="276" w:lineRule="auto"/>
        <w:jc w:val="center"/>
        <w:rPr>
          <w:rStyle w:val="wfcaption1"/>
          <w:rFonts w:ascii="Verdana" w:hAnsi="Verdana"/>
          <w:sz w:val="16"/>
          <w:szCs w:val="16"/>
        </w:rPr>
      </w:pPr>
      <w:r w:rsidRPr="00710A5B">
        <w:rPr>
          <w:rFonts w:ascii="Verdana" w:hAnsi="Verdana"/>
          <w:i/>
          <w:iCs/>
          <w:noProof/>
          <w:color w:val="034EA2"/>
          <w:sz w:val="16"/>
          <w:szCs w:val="16"/>
        </w:rPr>
        <w:drawing>
          <wp:inline distT="0" distB="0" distL="0" distR="0" wp14:anchorId="22B81C78" wp14:editId="0C28F632">
            <wp:extent cx="2990850" cy="2238375"/>
            <wp:effectExtent l="0" t="0" r="0" b="9525"/>
            <wp:docPr id="1" name="Picture 1" descr="NuSTAR image small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STAR image small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7D3997" w:rsidRPr="00710A5B" w:rsidRDefault="007D3997" w:rsidP="0014764F">
      <w:pPr>
        <w:spacing w:line="276" w:lineRule="auto"/>
        <w:jc w:val="center"/>
        <w:rPr>
          <w:rFonts w:ascii="Arial" w:hAnsi="Arial" w:cs="Arial"/>
          <w:sz w:val="18"/>
          <w:szCs w:val="18"/>
        </w:rPr>
      </w:pPr>
      <w:r w:rsidRPr="00710A5B">
        <w:rPr>
          <w:rStyle w:val="wfcaption1"/>
          <w:rFonts w:ascii="Arial" w:hAnsi="Arial" w:cs="Arial"/>
          <w:color w:val="auto"/>
          <w:sz w:val="18"/>
          <w:szCs w:val="18"/>
        </w:rPr>
        <w:t>An illustration of the NuSTAR satellite observatory in orbit. The unique 10 metre long mast allows NuSTAR to focus high energy X-rays. Credit: NASA/JPL-Caltech.</w:t>
      </w:r>
    </w:p>
    <w:p w:rsidR="007D3997" w:rsidRPr="00710A5B" w:rsidRDefault="007D3997" w:rsidP="0014764F">
      <w:pPr>
        <w:spacing w:line="276" w:lineRule="auto"/>
        <w:rPr>
          <w:rFonts w:ascii="Arial" w:hAnsi="Arial" w:cs="Arial"/>
          <w:sz w:val="20"/>
          <w:szCs w:val="20"/>
        </w:rPr>
      </w:pPr>
      <w:r w:rsidRPr="00710A5B">
        <w:rPr>
          <w:rFonts w:ascii="Arial" w:hAnsi="Arial" w:cs="Arial"/>
          <w:sz w:val="20"/>
          <w:szCs w:val="20"/>
        </w:rPr>
        <w:t xml:space="preserve"> </w:t>
      </w:r>
    </w:p>
    <w:p w:rsidR="007D3997" w:rsidRPr="00710A5B" w:rsidRDefault="007D3997" w:rsidP="0014764F">
      <w:pPr>
        <w:spacing w:line="276" w:lineRule="auto"/>
        <w:rPr>
          <w:rFonts w:ascii="Arial" w:hAnsi="Arial" w:cs="Arial"/>
          <w:sz w:val="20"/>
          <w:szCs w:val="20"/>
        </w:rPr>
      </w:pPr>
      <w:r w:rsidRPr="00710A5B">
        <w:rPr>
          <w:rFonts w:ascii="Arial" w:hAnsi="Arial" w:cs="Arial"/>
          <w:sz w:val="20"/>
          <w:szCs w:val="20"/>
        </w:rPr>
        <w:t>Astronomers have found evidence for a large population of hidden supermassive black holes in the Universe.</w:t>
      </w:r>
    </w:p>
    <w:p w:rsidR="00AC2119" w:rsidRPr="00710A5B" w:rsidRDefault="00AC2119" w:rsidP="0014764F">
      <w:pPr>
        <w:spacing w:line="276" w:lineRule="auto"/>
        <w:rPr>
          <w:rStyle w:val="Strong"/>
          <w:rFonts w:ascii="Arial" w:hAnsi="Arial" w:cs="Arial"/>
          <w:sz w:val="20"/>
          <w:szCs w:val="20"/>
        </w:rPr>
      </w:pPr>
    </w:p>
    <w:p w:rsidR="00AC2119" w:rsidRPr="00710A5B" w:rsidRDefault="00683D71" w:rsidP="0014764F">
      <w:pPr>
        <w:spacing w:line="276" w:lineRule="auto"/>
        <w:rPr>
          <w:rFonts w:ascii="Arial" w:hAnsi="Arial" w:cs="Arial"/>
          <w:sz w:val="20"/>
          <w:szCs w:val="20"/>
        </w:rPr>
      </w:pPr>
      <w:hyperlink r:id="rId28" w:history="1">
        <w:r w:rsidR="00AC2119" w:rsidRPr="00710A5B">
          <w:rPr>
            <w:rStyle w:val="Hyperlink"/>
            <w:rFonts w:ascii="Arial" w:hAnsi="Arial" w:cs="Arial"/>
            <w:sz w:val="20"/>
            <w:szCs w:val="20"/>
          </w:rPr>
          <w:t>Radio astronomers see black hole come to life</w:t>
        </w:r>
      </w:hyperlink>
      <w:r w:rsidR="00AC2119" w:rsidRPr="00710A5B">
        <w:rPr>
          <w:rFonts w:ascii="Arial" w:hAnsi="Arial" w:cs="Arial"/>
          <w:sz w:val="20"/>
          <w:szCs w:val="20"/>
        </w:rPr>
        <w:t xml:space="preserve"> (8 July 2015) </w:t>
      </w:r>
    </w:p>
    <w:p w:rsidR="00AC2119" w:rsidRDefault="00AC2119" w:rsidP="0014764F">
      <w:pPr>
        <w:spacing w:line="276" w:lineRule="auto"/>
        <w:rPr>
          <w:rFonts w:ascii="Arial" w:hAnsi="Arial" w:cs="Arial"/>
          <w:sz w:val="20"/>
          <w:szCs w:val="20"/>
        </w:rPr>
      </w:pPr>
      <w:r w:rsidRPr="00710A5B">
        <w:rPr>
          <w:rFonts w:ascii="Arial" w:hAnsi="Arial" w:cs="Arial"/>
          <w:sz w:val="20"/>
          <w:szCs w:val="20"/>
        </w:rPr>
        <w:t>A team of radio astronomers, led by Dr Megan Argo of the Jodrell Bank Centre for Astrophysics, are watching a previously dormant black hole wake up in a dramatic display as material falls on to it for the first time for perhaps millions of years.</w:t>
      </w:r>
    </w:p>
    <w:p w:rsidR="00EB4F8E" w:rsidRPr="00710A5B" w:rsidRDefault="00EB4F8E" w:rsidP="0014764F">
      <w:pPr>
        <w:spacing w:line="276" w:lineRule="auto"/>
        <w:rPr>
          <w:rFonts w:ascii="Arial" w:hAnsi="Arial" w:cs="Arial"/>
          <w:sz w:val="20"/>
          <w:szCs w:val="20"/>
        </w:rPr>
      </w:pPr>
    </w:p>
    <w:p w:rsidR="00372FD8" w:rsidRPr="00710A5B" w:rsidRDefault="00683D71" w:rsidP="0014764F">
      <w:pPr>
        <w:spacing w:line="276" w:lineRule="auto"/>
        <w:rPr>
          <w:rFonts w:ascii="Arial" w:hAnsi="Arial" w:cs="Arial"/>
          <w:sz w:val="20"/>
          <w:szCs w:val="20"/>
        </w:rPr>
      </w:pPr>
      <w:hyperlink r:id="rId29" w:history="1">
        <w:r w:rsidR="00372FD8" w:rsidRPr="00710A5B">
          <w:rPr>
            <w:rStyle w:val="Hyperlink"/>
            <w:rFonts w:ascii="Arial" w:hAnsi="Arial" w:cs="Arial"/>
            <w:sz w:val="20"/>
            <w:szCs w:val="20"/>
          </w:rPr>
          <w:t>Massive black hole that outgrew its galaxy</w:t>
        </w:r>
      </w:hyperlink>
      <w:r w:rsidR="00372FD8" w:rsidRPr="00710A5B">
        <w:rPr>
          <w:rFonts w:ascii="Arial" w:hAnsi="Arial" w:cs="Arial"/>
          <w:sz w:val="20"/>
          <w:szCs w:val="20"/>
        </w:rPr>
        <w:t xml:space="preserve"> (9 July 2015) </w:t>
      </w:r>
    </w:p>
    <w:p w:rsidR="00372FD8" w:rsidRPr="00710A5B" w:rsidRDefault="00372FD8" w:rsidP="0014764F">
      <w:pPr>
        <w:spacing w:line="276" w:lineRule="auto"/>
        <w:rPr>
          <w:rFonts w:ascii="Arial" w:hAnsi="Arial" w:cs="Arial"/>
          <w:sz w:val="20"/>
          <w:szCs w:val="20"/>
        </w:rPr>
      </w:pPr>
      <w:r w:rsidRPr="00710A5B">
        <w:rPr>
          <w:rFonts w:ascii="Arial" w:hAnsi="Arial" w:cs="Arial"/>
          <w:sz w:val="20"/>
          <w:szCs w:val="20"/>
        </w:rPr>
        <w:t>Astronomers have spotted a super-sized black hole in the early universe that grew much faster than its host galaxy.</w:t>
      </w:r>
    </w:p>
    <w:p w:rsidR="00673641" w:rsidRPr="00710A5B" w:rsidRDefault="00673641" w:rsidP="0014764F">
      <w:pPr>
        <w:spacing w:line="276" w:lineRule="auto"/>
        <w:rPr>
          <w:rFonts w:ascii="Arial" w:hAnsi="Arial" w:cs="Arial"/>
          <w:sz w:val="20"/>
          <w:szCs w:val="20"/>
        </w:rPr>
      </w:pPr>
      <w:r w:rsidRPr="00710A5B">
        <w:rPr>
          <w:rFonts w:ascii="Arial" w:hAnsi="Arial" w:cs="Arial"/>
          <w:sz w:val="20"/>
          <w:szCs w:val="20"/>
        </w:rPr>
        <w:br/>
      </w:r>
      <w:hyperlink r:id="rId30" w:history="1">
        <w:r w:rsidRPr="00710A5B">
          <w:rPr>
            <w:rStyle w:val="Hyperlink"/>
            <w:rFonts w:ascii="Arial" w:hAnsi="Arial" w:cs="Arial"/>
            <w:sz w:val="20"/>
            <w:szCs w:val="20"/>
          </w:rPr>
          <w:t>Fermi sees record flare from a black hole in a distant galaxy</w:t>
        </w:r>
      </w:hyperlink>
      <w:r w:rsidRPr="00710A5B">
        <w:rPr>
          <w:rFonts w:ascii="Arial" w:hAnsi="Arial" w:cs="Arial"/>
          <w:sz w:val="20"/>
          <w:szCs w:val="20"/>
        </w:rPr>
        <w:t xml:space="preserve"> (10 July 2015) </w:t>
      </w:r>
    </w:p>
    <w:p w:rsidR="00673641" w:rsidRPr="00710A5B" w:rsidRDefault="00673641" w:rsidP="0014764F">
      <w:pPr>
        <w:spacing w:line="276" w:lineRule="auto"/>
        <w:rPr>
          <w:rFonts w:ascii="Arial" w:hAnsi="Arial" w:cs="Arial"/>
          <w:sz w:val="20"/>
          <w:szCs w:val="20"/>
        </w:rPr>
      </w:pPr>
      <w:r w:rsidRPr="00710A5B">
        <w:rPr>
          <w:rFonts w:ascii="Arial" w:hAnsi="Arial" w:cs="Arial"/>
          <w:sz w:val="20"/>
          <w:szCs w:val="20"/>
        </w:rPr>
        <w:lastRenderedPageBreak/>
        <w:t>Five billion years ago, a great disturbance rocked a region near the monster black hole at the centre of galaxy 3C 279.</w:t>
      </w:r>
    </w:p>
    <w:p w:rsidR="00E435AA" w:rsidRPr="00710A5B" w:rsidRDefault="00E435AA" w:rsidP="0014764F">
      <w:pPr>
        <w:spacing w:line="276" w:lineRule="auto"/>
        <w:rPr>
          <w:rFonts w:ascii="Arial" w:hAnsi="Arial" w:cs="Arial"/>
          <w:sz w:val="20"/>
          <w:szCs w:val="20"/>
        </w:rPr>
      </w:pPr>
      <w:r w:rsidRPr="00710A5B">
        <w:rPr>
          <w:rFonts w:ascii="Arial" w:hAnsi="Arial" w:cs="Arial"/>
          <w:sz w:val="20"/>
          <w:szCs w:val="20"/>
        </w:rPr>
        <w:br/>
      </w:r>
      <w:hyperlink r:id="rId31" w:history="1">
        <w:r w:rsidRPr="00710A5B">
          <w:rPr>
            <w:rStyle w:val="Hyperlink"/>
            <w:rFonts w:ascii="Arial" w:hAnsi="Arial" w:cs="Arial"/>
            <w:sz w:val="20"/>
            <w:szCs w:val="20"/>
          </w:rPr>
          <w:t>Archive data reveals clues about black holes’ diet</w:t>
        </w:r>
      </w:hyperlink>
      <w:r w:rsidRPr="00710A5B">
        <w:rPr>
          <w:rFonts w:ascii="Arial" w:hAnsi="Arial" w:cs="Arial"/>
          <w:sz w:val="20"/>
          <w:szCs w:val="20"/>
        </w:rPr>
        <w:t xml:space="preserve"> (23 July 2015) </w:t>
      </w:r>
    </w:p>
    <w:p w:rsidR="00E435AA" w:rsidRPr="00710A5B" w:rsidRDefault="00E435AA" w:rsidP="0014764F">
      <w:pPr>
        <w:spacing w:line="276" w:lineRule="auto"/>
        <w:rPr>
          <w:sz w:val="20"/>
          <w:szCs w:val="20"/>
        </w:rPr>
      </w:pPr>
      <w:r w:rsidRPr="00710A5B">
        <w:rPr>
          <w:rFonts w:ascii="Arial" w:hAnsi="Arial" w:cs="Arial"/>
          <w:sz w:val="20"/>
          <w:szCs w:val="20"/>
        </w:rPr>
        <w:t>Using archival data from the Sloan Digital Sky Survey, and the XMM-Newton and Chandra X-ray telescopes, a team of astronomers have discovered a gigantic black hole, which is probably destroying and devouring a massive star in its vicinity.</w:t>
      </w:r>
    </w:p>
    <w:p w:rsidR="006D63C0" w:rsidRPr="00710A5B" w:rsidRDefault="006D63C0" w:rsidP="0014764F">
      <w:pPr>
        <w:spacing w:line="276" w:lineRule="auto"/>
        <w:rPr>
          <w:rFonts w:ascii="Arial" w:hAnsi="Arial" w:cs="Arial"/>
          <w:sz w:val="20"/>
          <w:szCs w:val="20"/>
        </w:rPr>
      </w:pPr>
    </w:p>
    <w:p w:rsidR="006D63C0" w:rsidRPr="00710A5B" w:rsidRDefault="006D63C0" w:rsidP="0014764F">
      <w:pPr>
        <w:spacing w:line="276" w:lineRule="auto"/>
        <w:rPr>
          <w:rFonts w:ascii="Arial" w:hAnsi="Arial" w:cs="Arial"/>
          <w:b/>
          <w:sz w:val="20"/>
          <w:szCs w:val="20"/>
        </w:rPr>
      </w:pPr>
      <w:r w:rsidRPr="00710A5B">
        <w:rPr>
          <w:rFonts w:ascii="Arial" w:hAnsi="Arial" w:cs="Arial"/>
          <w:b/>
          <w:sz w:val="20"/>
          <w:szCs w:val="20"/>
        </w:rPr>
        <w:t>BROWN DWARFS</w:t>
      </w:r>
    </w:p>
    <w:p w:rsidR="006D63C0" w:rsidRPr="00710A5B" w:rsidRDefault="006D63C0" w:rsidP="0014764F">
      <w:pPr>
        <w:spacing w:line="276" w:lineRule="auto"/>
        <w:rPr>
          <w:rFonts w:ascii="Arial" w:hAnsi="Arial" w:cs="Arial"/>
          <w:sz w:val="20"/>
          <w:szCs w:val="20"/>
        </w:rPr>
      </w:pPr>
      <w:r w:rsidRPr="00710A5B">
        <w:rPr>
          <w:rFonts w:ascii="Arial" w:hAnsi="Arial" w:cs="Arial"/>
          <w:sz w:val="20"/>
          <w:szCs w:val="20"/>
        </w:rPr>
        <w:br/>
      </w:r>
      <w:hyperlink r:id="rId32" w:history="1">
        <w:r w:rsidRPr="00710A5B">
          <w:rPr>
            <w:rStyle w:val="Hyperlink"/>
            <w:rFonts w:ascii="Arial" w:hAnsi="Arial" w:cs="Arial"/>
            <w:sz w:val="20"/>
            <w:szCs w:val="20"/>
          </w:rPr>
          <w:t>Brown dwarfs, stars share formation process</w:t>
        </w:r>
      </w:hyperlink>
      <w:r w:rsidRPr="00710A5B">
        <w:rPr>
          <w:rFonts w:ascii="Arial" w:hAnsi="Arial" w:cs="Arial"/>
          <w:sz w:val="20"/>
          <w:szCs w:val="20"/>
        </w:rPr>
        <w:t xml:space="preserve"> (23 July 2015) </w:t>
      </w:r>
    </w:p>
    <w:p w:rsidR="006D63C0" w:rsidRPr="00710A5B" w:rsidRDefault="006D63C0" w:rsidP="0014764F">
      <w:pPr>
        <w:spacing w:line="276" w:lineRule="auto"/>
        <w:rPr>
          <w:rFonts w:ascii="Arial" w:hAnsi="Arial" w:cs="Arial"/>
          <w:sz w:val="20"/>
          <w:szCs w:val="20"/>
        </w:rPr>
      </w:pPr>
      <w:r w:rsidRPr="00710A5B">
        <w:rPr>
          <w:rFonts w:ascii="Arial" w:hAnsi="Arial" w:cs="Arial"/>
          <w:sz w:val="20"/>
          <w:szCs w:val="20"/>
        </w:rPr>
        <w:t>Astronomers using the Karl G. Jansky Very Large Array (VLA) have discovered jets of material ejected by still-forming young brown dwarfs.</w:t>
      </w:r>
    </w:p>
    <w:p w:rsidR="00FB231D" w:rsidRPr="00710A5B" w:rsidRDefault="00FB231D" w:rsidP="0014764F">
      <w:pPr>
        <w:spacing w:line="276" w:lineRule="auto"/>
        <w:rPr>
          <w:rFonts w:ascii="Arial" w:hAnsi="Arial" w:cs="Arial"/>
          <w:sz w:val="20"/>
          <w:szCs w:val="20"/>
        </w:rPr>
      </w:pPr>
      <w:r w:rsidRPr="00710A5B">
        <w:rPr>
          <w:rFonts w:ascii="Arial" w:hAnsi="Arial" w:cs="Arial"/>
          <w:sz w:val="20"/>
          <w:szCs w:val="20"/>
        </w:rPr>
        <w:br/>
      </w:r>
      <w:hyperlink r:id="rId33" w:history="1">
        <w:r w:rsidRPr="00710A5B">
          <w:rPr>
            <w:rStyle w:val="Hyperlink"/>
            <w:rFonts w:ascii="Arial" w:hAnsi="Arial" w:cs="Arial"/>
            <w:sz w:val="20"/>
            <w:szCs w:val="20"/>
          </w:rPr>
          <w:t>Brown dwarfs host powerful auroral displays</w:t>
        </w:r>
      </w:hyperlink>
      <w:r w:rsidRPr="00710A5B">
        <w:rPr>
          <w:rFonts w:ascii="Arial" w:hAnsi="Arial" w:cs="Arial"/>
          <w:sz w:val="20"/>
          <w:szCs w:val="20"/>
        </w:rPr>
        <w:t xml:space="preserve"> (29 July 2015) </w:t>
      </w:r>
    </w:p>
    <w:p w:rsidR="00FB231D" w:rsidRPr="00710A5B" w:rsidRDefault="00FB231D" w:rsidP="0014764F">
      <w:pPr>
        <w:spacing w:line="276" w:lineRule="auto"/>
        <w:rPr>
          <w:sz w:val="20"/>
          <w:szCs w:val="20"/>
        </w:rPr>
      </w:pPr>
      <w:r w:rsidRPr="00710A5B">
        <w:rPr>
          <w:rFonts w:ascii="Arial" w:hAnsi="Arial" w:cs="Arial"/>
          <w:sz w:val="20"/>
          <w:szCs w:val="20"/>
        </w:rPr>
        <w:t>Brown dwarfs are relatively cool, dim objects that are difficult to detect and hard to classify.</w:t>
      </w:r>
    </w:p>
    <w:p w:rsidR="00C56EBF" w:rsidRPr="00710A5B" w:rsidRDefault="00C56EBF" w:rsidP="0014764F">
      <w:pPr>
        <w:spacing w:line="276" w:lineRule="auto"/>
        <w:rPr>
          <w:rFonts w:ascii="Arial" w:hAnsi="Arial" w:cs="Arial"/>
          <w:b/>
          <w:sz w:val="20"/>
          <w:szCs w:val="20"/>
        </w:rPr>
      </w:pPr>
    </w:p>
    <w:p w:rsidR="00C56EBF" w:rsidRPr="00710A5B" w:rsidRDefault="00C56EBF" w:rsidP="0014764F">
      <w:pPr>
        <w:spacing w:line="276" w:lineRule="auto"/>
        <w:rPr>
          <w:rFonts w:ascii="Arial" w:eastAsia="Times New Roman" w:hAnsi="Arial" w:cs="Arial"/>
          <w:b/>
          <w:color w:val="000000" w:themeColor="text1"/>
          <w:sz w:val="20"/>
          <w:szCs w:val="20"/>
        </w:rPr>
      </w:pPr>
      <w:r w:rsidRPr="00710A5B">
        <w:rPr>
          <w:rFonts w:ascii="Arial" w:eastAsia="Times New Roman" w:hAnsi="Arial" w:cs="Arial"/>
          <w:b/>
          <w:color w:val="000000" w:themeColor="text1"/>
          <w:sz w:val="20"/>
          <w:szCs w:val="20"/>
        </w:rPr>
        <w:t>COMET</w:t>
      </w:r>
    </w:p>
    <w:p w:rsidR="00B30AB9" w:rsidRPr="00710A5B" w:rsidRDefault="00B30AB9" w:rsidP="0014764F">
      <w:pPr>
        <w:pStyle w:val="Body"/>
        <w:spacing w:line="276" w:lineRule="auto"/>
        <w:rPr>
          <w:rFonts w:ascii="Arial" w:hAnsi="Arial" w:cs="Arial"/>
          <w:sz w:val="20"/>
          <w:szCs w:val="20"/>
        </w:rPr>
      </w:pPr>
      <w:r w:rsidRPr="00710A5B">
        <w:rPr>
          <w:rFonts w:ascii="Arial" w:hAnsi="Arial" w:cs="Arial"/>
        </w:rPr>
        <w:br/>
      </w:r>
      <w:hyperlink r:id="rId34" w:history="1">
        <w:r w:rsidRPr="00710A5B">
          <w:rPr>
            <w:rStyle w:val="Hyperlink"/>
            <w:rFonts w:ascii="Arial" w:hAnsi="Arial" w:cs="Arial"/>
            <w:sz w:val="20"/>
            <w:szCs w:val="20"/>
          </w:rPr>
          <w:t>Comet sinkholes generate jets</w:t>
        </w:r>
      </w:hyperlink>
      <w:r w:rsidRPr="00710A5B">
        <w:rPr>
          <w:rFonts w:ascii="Arial" w:hAnsi="Arial" w:cs="Arial"/>
          <w:sz w:val="20"/>
          <w:szCs w:val="20"/>
        </w:rPr>
        <w:t xml:space="preserve"> (1 July 2015) </w:t>
      </w:r>
    </w:p>
    <w:p w:rsidR="00B30AB9" w:rsidRDefault="00B30AB9" w:rsidP="0014764F">
      <w:pPr>
        <w:pStyle w:val="Body"/>
        <w:spacing w:line="276" w:lineRule="auto"/>
        <w:rPr>
          <w:rFonts w:ascii="Arial" w:hAnsi="Arial" w:cs="Arial"/>
          <w:sz w:val="20"/>
          <w:szCs w:val="20"/>
        </w:rPr>
      </w:pPr>
      <w:r w:rsidRPr="00710A5B">
        <w:rPr>
          <w:rFonts w:ascii="Arial" w:hAnsi="Arial" w:cs="Arial"/>
          <w:sz w:val="20"/>
          <w:szCs w:val="20"/>
        </w:rPr>
        <w:t>A number of the dust jets emerging from Rosetta’s comet can be traced back to active pits that were likely formed by a sudden collapse of the surface.</w:t>
      </w:r>
    </w:p>
    <w:p w:rsidR="000F73F0" w:rsidRPr="00710A5B" w:rsidRDefault="000F73F0" w:rsidP="0014764F">
      <w:pPr>
        <w:pStyle w:val="Body"/>
        <w:spacing w:line="276" w:lineRule="auto"/>
        <w:rPr>
          <w:rFonts w:ascii="Arial" w:hAnsi="Arial" w:cs="Arial"/>
          <w:sz w:val="20"/>
          <w:szCs w:val="20"/>
        </w:rPr>
      </w:pPr>
    </w:p>
    <w:p w:rsidR="008C5218" w:rsidRPr="00710A5B" w:rsidRDefault="00683D71" w:rsidP="0014764F">
      <w:pPr>
        <w:spacing w:line="276" w:lineRule="auto"/>
        <w:rPr>
          <w:rFonts w:ascii="Arial" w:hAnsi="Arial" w:cs="Arial"/>
          <w:sz w:val="20"/>
          <w:szCs w:val="20"/>
        </w:rPr>
      </w:pPr>
      <w:hyperlink r:id="rId35" w:history="1">
        <w:r w:rsidR="008C5218" w:rsidRPr="00710A5B">
          <w:rPr>
            <w:rStyle w:val="Hyperlink"/>
            <w:rFonts w:ascii="Arial" w:hAnsi="Arial" w:cs="Arial"/>
            <w:sz w:val="20"/>
            <w:szCs w:val="20"/>
          </w:rPr>
          <w:t>New communication with Philae – commands executed successfully</w:t>
        </w:r>
      </w:hyperlink>
      <w:r w:rsidR="008C5218" w:rsidRPr="00710A5B">
        <w:rPr>
          <w:rFonts w:ascii="Arial" w:hAnsi="Arial" w:cs="Arial"/>
          <w:sz w:val="20"/>
          <w:szCs w:val="20"/>
        </w:rPr>
        <w:t xml:space="preserve"> (10 July 2015) </w:t>
      </w:r>
    </w:p>
    <w:p w:rsidR="008C5218" w:rsidRPr="00710A5B" w:rsidRDefault="008C5218" w:rsidP="0014764F">
      <w:pPr>
        <w:pStyle w:val="Body"/>
        <w:spacing w:line="276" w:lineRule="auto"/>
        <w:rPr>
          <w:rFonts w:ascii="Arial" w:hAnsi="Arial" w:cs="Arial"/>
          <w:sz w:val="20"/>
          <w:szCs w:val="20"/>
        </w:rPr>
      </w:pPr>
      <w:r w:rsidRPr="00710A5B">
        <w:rPr>
          <w:rFonts w:ascii="Arial" w:hAnsi="Arial" w:cs="Arial"/>
          <w:sz w:val="20"/>
          <w:szCs w:val="20"/>
        </w:rPr>
        <w:t>The Philae lander communicated with the Rosetta orbiter again between 19:45 and 20:07 CEST on 9 July 2015 and transmitted measurement data from the COmet Nucleus Sounding Experiment by Radiowave Transmission (CONSERT) instrument.</w:t>
      </w:r>
    </w:p>
    <w:p w:rsidR="00A96590" w:rsidRPr="00710A5B" w:rsidRDefault="00A96590" w:rsidP="0014764F">
      <w:pPr>
        <w:spacing w:line="276" w:lineRule="auto"/>
        <w:rPr>
          <w:rFonts w:ascii="Arial" w:hAnsi="Arial" w:cs="Arial"/>
          <w:sz w:val="20"/>
          <w:szCs w:val="20"/>
        </w:rPr>
      </w:pPr>
      <w:r w:rsidRPr="00710A5B">
        <w:rPr>
          <w:rFonts w:ascii="Arial" w:hAnsi="Arial" w:cs="Arial"/>
        </w:rPr>
        <w:br/>
      </w:r>
      <w:hyperlink r:id="rId36" w:anchor="/gallery/20036" w:history="1">
        <w:r w:rsidRPr="00710A5B">
          <w:rPr>
            <w:rStyle w:val="Hyperlink"/>
            <w:rFonts w:ascii="Arial" w:hAnsi="Arial" w:cs="Arial"/>
            <w:sz w:val="20"/>
            <w:szCs w:val="20"/>
          </w:rPr>
          <w:t>Headache for Philae</w:t>
        </w:r>
      </w:hyperlink>
      <w:r w:rsidRPr="00710A5B">
        <w:rPr>
          <w:rFonts w:ascii="Arial" w:hAnsi="Arial" w:cs="Arial"/>
          <w:sz w:val="20"/>
          <w:szCs w:val="20"/>
        </w:rPr>
        <w:t xml:space="preserve"> (20 July 2015) </w:t>
      </w:r>
    </w:p>
    <w:p w:rsidR="00A96590" w:rsidRPr="00710A5B" w:rsidRDefault="00A96590" w:rsidP="0014764F">
      <w:pPr>
        <w:spacing w:line="276" w:lineRule="auto"/>
        <w:rPr>
          <w:rFonts w:ascii="Arial" w:hAnsi="Arial" w:cs="Arial"/>
          <w:sz w:val="20"/>
          <w:szCs w:val="20"/>
        </w:rPr>
      </w:pPr>
      <w:r w:rsidRPr="00710A5B">
        <w:rPr>
          <w:rFonts w:ascii="Arial" w:hAnsi="Arial" w:cs="Arial"/>
          <w:sz w:val="20"/>
          <w:szCs w:val="20"/>
        </w:rPr>
        <w:t>On 9 July 2015 at 19:45 CEST, Philae reported back to the team at the German Aerospace Center (Deutsches Zentrum für Luft- und Raumfahrt; DLR) Lander Control Center (LCC) – only to then go back to 'silent mode'.</w:t>
      </w:r>
    </w:p>
    <w:p w:rsidR="009841B9" w:rsidRPr="00710A5B" w:rsidRDefault="009841B9" w:rsidP="0014764F">
      <w:pPr>
        <w:spacing w:line="276" w:lineRule="auto"/>
        <w:rPr>
          <w:rFonts w:ascii="Arial" w:hAnsi="Arial" w:cs="Arial"/>
          <w:sz w:val="20"/>
          <w:szCs w:val="20"/>
        </w:rPr>
      </w:pPr>
      <w:r w:rsidRPr="00710A5B">
        <w:rPr>
          <w:rFonts w:ascii="Arial" w:hAnsi="Arial" w:cs="Arial"/>
          <w:sz w:val="20"/>
          <w:szCs w:val="20"/>
        </w:rPr>
        <w:br/>
      </w:r>
      <w:hyperlink r:id="rId37" w:anchor="/gallery/20130" w:history="1">
        <w:r w:rsidR="000F73F0">
          <w:rPr>
            <w:rStyle w:val="Hyperlink"/>
            <w:rFonts w:ascii="Arial" w:hAnsi="Arial" w:cs="Arial"/>
            <w:sz w:val="20"/>
            <w:szCs w:val="20"/>
          </w:rPr>
          <w:t>Churyumov-Gerasimenko: a</w:t>
        </w:r>
        <w:r w:rsidRPr="00710A5B">
          <w:rPr>
            <w:rStyle w:val="Hyperlink"/>
            <w:rFonts w:ascii="Arial" w:hAnsi="Arial" w:cs="Arial"/>
            <w:sz w:val="20"/>
            <w:szCs w:val="20"/>
          </w:rPr>
          <w:t>lmost like firn and shaped by 'hail'</w:t>
        </w:r>
      </w:hyperlink>
      <w:r w:rsidRPr="00710A5B">
        <w:rPr>
          <w:rFonts w:ascii="Arial" w:hAnsi="Arial" w:cs="Arial"/>
          <w:sz w:val="20"/>
          <w:szCs w:val="20"/>
        </w:rPr>
        <w:t xml:space="preserve"> (30 July 2015) </w:t>
      </w:r>
    </w:p>
    <w:p w:rsidR="009841B9" w:rsidRPr="00710A5B" w:rsidRDefault="009841B9" w:rsidP="0014764F">
      <w:pPr>
        <w:spacing w:line="276" w:lineRule="auto"/>
        <w:rPr>
          <w:sz w:val="20"/>
          <w:szCs w:val="20"/>
        </w:rPr>
      </w:pPr>
      <w:r w:rsidRPr="00710A5B">
        <w:rPr>
          <w:rFonts w:ascii="Arial" w:hAnsi="Arial" w:cs="Arial"/>
          <w:sz w:val="20"/>
          <w:szCs w:val="20"/>
        </w:rPr>
        <w:t>On 12 November 2014, as the Philae lander slowly descended onto Comet 67P/Churyumov-Gerasimenko, the first instruments on board began to take measurements.</w:t>
      </w:r>
    </w:p>
    <w:p w:rsidR="00C56EBF" w:rsidRPr="00710A5B" w:rsidRDefault="00C56EBF" w:rsidP="0014764F">
      <w:pPr>
        <w:spacing w:line="276" w:lineRule="auto"/>
        <w:rPr>
          <w:rFonts w:ascii="Arial" w:eastAsia="Times New Roman" w:hAnsi="Arial" w:cs="Arial"/>
          <w:b/>
          <w:color w:val="000000" w:themeColor="text1"/>
          <w:sz w:val="20"/>
          <w:szCs w:val="20"/>
        </w:rPr>
      </w:pPr>
    </w:p>
    <w:p w:rsidR="00C56EBF" w:rsidRPr="00710A5B" w:rsidRDefault="00C56EBF" w:rsidP="0014764F">
      <w:pPr>
        <w:spacing w:line="276" w:lineRule="auto"/>
        <w:rPr>
          <w:rFonts w:ascii="Arial" w:eastAsia="Times New Roman" w:hAnsi="Arial" w:cs="Arial"/>
          <w:b/>
          <w:sz w:val="20"/>
          <w:szCs w:val="20"/>
        </w:rPr>
      </w:pPr>
      <w:r w:rsidRPr="00710A5B">
        <w:rPr>
          <w:rFonts w:ascii="Arial" w:eastAsia="Times New Roman" w:hAnsi="Arial" w:cs="Arial"/>
          <w:b/>
          <w:sz w:val="20"/>
          <w:szCs w:val="20"/>
        </w:rPr>
        <w:t>DARK MATTER</w:t>
      </w:r>
    </w:p>
    <w:p w:rsidR="00360798" w:rsidRPr="00710A5B" w:rsidRDefault="00360798" w:rsidP="0014764F">
      <w:pPr>
        <w:spacing w:line="276" w:lineRule="auto"/>
        <w:rPr>
          <w:rFonts w:ascii="Arial" w:hAnsi="Arial" w:cs="Arial"/>
          <w:sz w:val="20"/>
          <w:szCs w:val="20"/>
        </w:rPr>
      </w:pPr>
      <w:r w:rsidRPr="00710A5B">
        <w:rPr>
          <w:rFonts w:ascii="Arial" w:hAnsi="Arial" w:cs="Arial"/>
          <w:sz w:val="20"/>
          <w:szCs w:val="20"/>
        </w:rPr>
        <w:br/>
      </w:r>
      <w:hyperlink r:id="rId38" w:history="1">
        <w:r w:rsidRPr="00710A5B">
          <w:rPr>
            <w:rStyle w:val="Hyperlink"/>
            <w:rFonts w:ascii="Arial" w:hAnsi="Arial" w:cs="Arial"/>
            <w:sz w:val="20"/>
            <w:szCs w:val="20"/>
          </w:rPr>
          <w:t>Dark matter map begins to reveal the universe's early history</w:t>
        </w:r>
      </w:hyperlink>
      <w:r w:rsidRPr="00710A5B">
        <w:rPr>
          <w:rFonts w:ascii="Arial" w:hAnsi="Arial" w:cs="Arial"/>
          <w:sz w:val="20"/>
          <w:szCs w:val="20"/>
        </w:rPr>
        <w:t xml:space="preserve"> (1 July 2015) </w:t>
      </w:r>
    </w:p>
    <w:p w:rsidR="00360798" w:rsidRPr="00710A5B" w:rsidRDefault="00360798" w:rsidP="0014764F">
      <w:pPr>
        <w:spacing w:line="276" w:lineRule="auto"/>
        <w:rPr>
          <w:rFonts w:ascii="Arial" w:hAnsi="Arial" w:cs="Arial"/>
          <w:sz w:val="20"/>
          <w:szCs w:val="20"/>
        </w:rPr>
      </w:pPr>
      <w:r w:rsidRPr="00710A5B">
        <w:rPr>
          <w:rFonts w:ascii="Arial" w:hAnsi="Arial" w:cs="Arial"/>
          <w:sz w:val="20"/>
          <w:szCs w:val="20"/>
        </w:rPr>
        <w:t>Researchers from the National Astronomical Observatory of Japan (NAOJ), the University of Tokyo and other institutions have begun a wide-area survey of the distribution of dark matter in the universe using Hyper Suprime-Cam, a new wide-field camera installed on the Subaru Telescope in Hawai'i.</w:t>
      </w:r>
    </w:p>
    <w:p w:rsidR="00037072" w:rsidRPr="00710A5B" w:rsidRDefault="00037072" w:rsidP="0014764F">
      <w:pPr>
        <w:spacing w:line="276" w:lineRule="auto"/>
        <w:rPr>
          <w:rFonts w:ascii="Arial" w:hAnsi="Arial" w:cs="Arial"/>
          <w:sz w:val="20"/>
          <w:szCs w:val="20"/>
        </w:rPr>
      </w:pPr>
    </w:p>
    <w:p w:rsidR="00C64313" w:rsidRPr="00710A5B" w:rsidRDefault="00683D71" w:rsidP="0014764F">
      <w:pPr>
        <w:spacing w:line="276" w:lineRule="auto"/>
        <w:rPr>
          <w:rFonts w:ascii="Arial" w:hAnsi="Arial" w:cs="Arial"/>
          <w:sz w:val="20"/>
          <w:szCs w:val="20"/>
        </w:rPr>
      </w:pPr>
      <w:hyperlink r:id="rId39" w:history="1">
        <w:r w:rsidR="00F54BC7" w:rsidRPr="00710A5B">
          <w:rPr>
            <w:rStyle w:val="Hyperlink"/>
            <w:rFonts w:ascii="Arial" w:hAnsi="Arial" w:cs="Arial"/>
            <w:sz w:val="20"/>
            <w:szCs w:val="20"/>
          </w:rPr>
          <w:t>The dark side of galactic radio jets</w:t>
        </w:r>
      </w:hyperlink>
      <w:r w:rsidR="00F54BC7" w:rsidRPr="00710A5B">
        <w:rPr>
          <w:rFonts w:ascii="Arial" w:hAnsi="Arial" w:cs="Arial"/>
          <w:sz w:val="20"/>
          <w:szCs w:val="20"/>
        </w:rPr>
        <w:t xml:space="preserve"> </w:t>
      </w:r>
      <w:r w:rsidR="00C64313" w:rsidRPr="00710A5B">
        <w:rPr>
          <w:rFonts w:ascii="Arial" w:hAnsi="Arial" w:cs="Arial"/>
          <w:sz w:val="20"/>
          <w:szCs w:val="20"/>
        </w:rPr>
        <w:t xml:space="preserve">(7 July 2015) </w:t>
      </w:r>
    </w:p>
    <w:p w:rsidR="000F73F0" w:rsidRDefault="00C64313" w:rsidP="0014764F">
      <w:pPr>
        <w:spacing w:line="276" w:lineRule="auto"/>
        <w:rPr>
          <w:rFonts w:ascii="Arial" w:hAnsi="Arial" w:cs="Arial"/>
          <w:sz w:val="20"/>
          <w:szCs w:val="20"/>
        </w:rPr>
      </w:pPr>
      <w:r w:rsidRPr="00710A5B">
        <w:rPr>
          <w:rFonts w:ascii="Arial" w:hAnsi="Arial" w:cs="Arial"/>
          <w:sz w:val="20"/>
          <w:szCs w:val="20"/>
        </w:rPr>
        <w:t>Cosmic microwave radiation points to invisible ‘dark matter’, marking the spot where jets of material travel at near light speed, according to an international team of astronomers.</w:t>
      </w:r>
    </w:p>
    <w:p w:rsidR="0068691B" w:rsidRDefault="0068691B" w:rsidP="0014764F">
      <w:pPr>
        <w:spacing w:line="276" w:lineRule="auto"/>
        <w:rPr>
          <w:rFonts w:ascii="Arial" w:hAnsi="Arial" w:cs="Arial"/>
          <w:sz w:val="20"/>
          <w:szCs w:val="20"/>
        </w:rPr>
      </w:pPr>
    </w:p>
    <w:p w:rsidR="00037072" w:rsidRPr="00710A5B" w:rsidRDefault="00683D71" w:rsidP="0014764F">
      <w:pPr>
        <w:spacing w:line="276" w:lineRule="auto"/>
        <w:rPr>
          <w:rFonts w:ascii="Arial" w:hAnsi="Arial" w:cs="Arial"/>
          <w:sz w:val="20"/>
          <w:szCs w:val="20"/>
        </w:rPr>
      </w:pPr>
      <w:hyperlink r:id="rId40" w:history="1">
        <w:r w:rsidR="00037072" w:rsidRPr="00710A5B">
          <w:rPr>
            <w:rStyle w:val="Hyperlink"/>
            <w:rFonts w:ascii="Arial" w:hAnsi="Arial" w:cs="Arial"/>
            <w:sz w:val="20"/>
            <w:szCs w:val="20"/>
          </w:rPr>
          <w:t>Huge new survey to shine light on dark matter</w:t>
        </w:r>
      </w:hyperlink>
      <w:r w:rsidR="00037072" w:rsidRPr="00710A5B">
        <w:rPr>
          <w:rFonts w:ascii="Arial" w:hAnsi="Arial" w:cs="Arial"/>
          <w:sz w:val="20"/>
          <w:szCs w:val="20"/>
        </w:rPr>
        <w:t xml:space="preserve"> (9 July 2015) </w:t>
      </w:r>
    </w:p>
    <w:p w:rsidR="00037072" w:rsidRDefault="00037072" w:rsidP="0014764F">
      <w:pPr>
        <w:spacing w:line="276" w:lineRule="auto"/>
        <w:rPr>
          <w:rFonts w:ascii="Arial" w:hAnsi="Arial" w:cs="Arial"/>
          <w:sz w:val="20"/>
          <w:szCs w:val="20"/>
        </w:rPr>
      </w:pPr>
      <w:r w:rsidRPr="00710A5B">
        <w:rPr>
          <w:rFonts w:ascii="Arial" w:hAnsi="Arial" w:cs="Arial"/>
          <w:sz w:val="20"/>
          <w:szCs w:val="20"/>
        </w:rPr>
        <w:t>The first results have been released from a major new dark matter survey of the southern skies using ESO’s VLT Survey Telescope (VST) at the Paranal Observatory in Chile.</w:t>
      </w:r>
    </w:p>
    <w:p w:rsidR="0068691B" w:rsidRDefault="0068691B" w:rsidP="0014764F">
      <w:pPr>
        <w:spacing w:line="276" w:lineRule="auto"/>
        <w:rPr>
          <w:rFonts w:ascii="Arial" w:hAnsi="Arial" w:cs="Arial"/>
          <w:sz w:val="20"/>
          <w:szCs w:val="20"/>
        </w:rPr>
      </w:pPr>
    </w:p>
    <w:p w:rsidR="0068691B" w:rsidRPr="00710A5B" w:rsidRDefault="0068691B" w:rsidP="0014764F">
      <w:pPr>
        <w:spacing w:line="276" w:lineRule="auto"/>
        <w:rPr>
          <w:rFonts w:ascii="Arial" w:hAnsi="Arial" w:cs="Arial"/>
          <w:sz w:val="20"/>
          <w:szCs w:val="20"/>
        </w:rPr>
      </w:pPr>
    </w:p>
    <w:p w:rsidR="00E4163B" w:rsidRPr="00710A5B" w:rsidRDefault="00E4163B" w:rsidP="0014764F">
      <w:pPr>
        <w:spacing w:line="276" w:lineRule="auto"/>
        <w:rPr>
          <w:rStyle w:val="Strong"/>
          <w:b w:val="0"/>
          <w:bCs w:val="0"/>
          <w:sz w:val="20"/>
          <w:szCs w:val="20"/>
        </w:rPr>
      </w:pPr>
    </w:p>
    <w:p w:rsidR="00E4163B" w:rsidRPr="00710A5B" w:rsidRDefault="00683D71" w:rsidP="0014764F">
      <w:pPr>
        <w:spacing w:line="276" w:lineRule="auto"/>
        <w:rPr>
          <w:rFonts w:ascii="Arial" w:hAnsi="Arial" w:cs="Arial"/>
          <w:sz w:val="20"/>
          <w:szCs w:val="20"/>
        </w:rPr>
      </w:pPr>
      <w:hyperlink r:id="rId41" w:history="1">
        <w:r w:rsidR="00E4163B" w:rsidRPr="00710A5B">
          <w:rPr>
            <w:rStyle w:val="Hyperlink"/>
            <w:rFonts w:ascii="Arial" w:hAnsi="Arial" w:cs="Arial"/>
            <w:sz w:val="20"/>
            <w:szCs w:val="20"/>
          </w:rPr>
          <w:t>Dead galaxies in Coma Cluster may be packed with dark matter</w:t>
        </w:r>
      </w:hyperlink>
      <w:r w:rsidR="00E4163B" w:rsidRPr="00710A5B">
        <w:rPr>
          <w:rFonts w:ascii="Arial" w:hAnsi="Arial" w:cs="Arial"/>
          <w:sz w:val="20"/>
          <w:szCs w:val="20"/>
        </w:rPr>
        <w:t xml:space="preserve"> (21 July 2015) </w:t>
      </w:r>
    </w:p>
    <w:p w:rsidR="00E4163B" w:rsidRPr="00710A5B" w:rsidRDefault="00E4163B" w:rsidP="0014764F">
      <w:pPr>
        <w:spacing w:line="276" w:lineRule="auto"/>
        <w:rPr>
          <w:sz w:val="20"/>
          <w:szCs w:val="20"/>
        </w:rPr>
      </w:pPr>
      <w:r w:rsidRPr="00710A5B">
        <w:rPr>
          <w:rFonts w:ascii="Arial" w:hAnsi="Arial" w:cs="Arial"/>
          <w:sz w:val="20"/>
          <w:szCs w:val="20"/>
        </w:rPr>
        <w:t>Galaxies in a cluster roughly 300 million light years from Earth could contain as much as 100 times more dark matter than visible matter, according to an Australian study.</w:t>
      </w:r>
    </w:p>
    <w:p w:rsidR="00C56EBF" w:rsidRPr="00710A5B" w:rsidRDefault="00C56EBF" w:rsidP="0014764F">
      <w:pPr>
        <w:spacing w:line="276" w:lineRule="auto"/>
        <w:rPr>
          <w:rFonts w:ascii="Arial" w:eastAsia="Times New Roman" w:hAnsi="Arial" w:cs="Arial"/>
          <w:b/>
          <w:sz w:val="20"/>
          <w:szCs w:val="20"/>
        </w:rPr>
      </w:pPr>
    </w:p>
    <w:p w:rsidR="00C56EBF" w:rsidRPr="00710A5B" w:rsidRDefault="00C56EBF" w:rsidP="0014764F">
      <w:pPr>
        <w:spacing w:line="276" w:lineRule="auto"/>
        <w:rPr>
          <w:rFonts w:ascii="Arial" w:eastAsia="Times New Roman" w:hAnsi="Arial" w:cs="Arial"/>
          <w:b/>
          <w:sz w:val="20"/>
          <w:szCs w:val="20"/>
        </w:rPr>
      </w:pPr>
      <w:r w:rsidRPr="00710A5B">
        <w:rPr>
          <w:rFonts w:ascii="Arial" w:eastAsia="Times New Roman" w:hAnsi="Arial" w:cs="Arial"/>
          <w:b/>
          <w:sz w:val="20"/>
          <w:szCs w:val="20"/>
        </w:rPr>
        <w:t>EARTH</w:t>
      </w:r>
    </w:p>
    <w:p w:rsidR="00B2778F" w:rsidRPr="00710A5B" w:rsidRDefault="00B2778F" w:rsidP="0014764F">
      <w:pPr>
        <w:spacing w:line="276" w:lineRule="auto"/>
        <w:rPr>
          <w:rFonts w:ascii="Arial" w:hAnsi="Arial" w:cs="Arial"/>
          <w:sz w:val="20"/>
          <w:szCs w:val="20"/>
        </w:rPr>
      </w:pPr>
    </w:p>
    <w:p w:rsidR="00B2778F" w:rsidRPr="00710A5B" w:rsidRDefault="00683D71" w:rsidP="0014764F">
      <w:pPr>
        <w:spacing w:line="276" w:lineRule="auto"/>
        <w:rPr>
          <w:rFonts w:ascii="Arial" w:hAnsi="Arial" w:cs="Arial"/>
          <w:sz w:val="20"/>
          <w:szCs w:val="20"/>
        </w:rPr>
      </w:pPr>
      <w:hyperlink r:id="rId42" w:history="1">
        <w:r w:rsidR="00B2778F" w:rsidRPr="00710A5B">
          <w:rPr>
            <w:rStyle w:val="Hyperlink"/>
            <w:rFonts w:ascii="Arial" w:hAnsi="Arial" w:cs="Arial"/>
            <w:sz w:val="20"/>
            <w:szCs w:val="20"/>
          </w:rPr>
          <w:t>Seven ESA satellites team up to explore Earth's magnetic field</w:t>
        </w:r>
      </w:hyperlink>
      <w:r w:rsidR="00B2778F" w:rsidRPr="00710A5B">
        <w:rPr>
          <w:rFonts w:ascii="Arial" w:hAnsi="Arial" w:cs="Arial"/>
          <w:sz w:val="20"/>
          <w:szCs w:val="20"/>
        </w:rPr>
        <w:t xml:space="preserve"> (1 July 2015) </w:t>
      </w:r>
    </w:p>
    <w:p w:rsidR="00B2778F" w:rsidRPr="00710A5B" w:rsidRDefault="00B2778F" w:rsidP="0014764F">
      <w:pPr>
        <w:spacing w:line="276" w:lineRule="auto"/>
        <w:rPr>
          <w:rFonts w:ascii="Arial" w:hAnsi="Arial" w:cs="Arial"/>
          <w:sz w:val="20"/>
          <w:szCs w:val="20"/>
        </w:rPr>
      </w:pPr>
      <w:r w:rsidRPr="00710A5B">
        <w:rPr>
          <w:rFonts w:ascii="Arial" w:hAnsi="Arial" w:cs="Arial"/>
          <w:sz w:val="20"/>
          <w:szCs w:val="20"/>
        </w:rPr>
        <w:t>For the first time ever, two of ESA's flagship space missions – Cluster and Swarm – have joined forces to simultaneously measure the properties of Earth's magnetic field at two different altitudes.</w:t>
      </w:r>
    </w:p>
    <w:p w:rsidR="00E92E40" w:rsidRPr="00710A5B" w:rsidRDefault="00E92E40" w:rsidP="0014764F">
      <w:pPr>
        <w:spacing w:line="276" w:lineRule="auto"/>
        <w:rPr>
          <w:rFonts w:ascii="Arial" w:hAnsi="Arial" w:cs="Arial"/>
          <w:sz w:val="20"/>
          <w:szCs w:val="20"/>
        </w:rPr>
      </w:pPr>
      <w:r w:rsidRPr="00710A5B">
        <w:rPr>
          <w:rFonts w:ascii="Arial" w:hAnsi="Arial" w:cs="Arial"/>
          <w:sz w:val="20"/>
          <w:szCs w:val="20"/>
        </w:rPr>
        <w:br/>
      </w:r>
      <w:hyperlink r:id="rId43" w:history="1">
        <w:r w:rsidRPr="00710A5B">
          <w:rPr>
            <w:rStyle w:val="Hyperlink"/>
            <w:rFonts w:ascii="Arial" w:hAnsi="Arial" w:cs="Arial"/>
            <w:sz w:val="20"/>
            <w:szCs w:val="20"/>
          </w:rPr>
          <w:t>Surfer-shaped waves in near-Earth space</w:t>
        </w:r>
      </w:hyperlink>
      <w:r w:rsidRPr="00710A5B">
        <w:rPr>
          <w:rFonts w:ascii="Arial" w:hAnsi="Arial" w:cs="Arial"/>
          <w:sz w:val="20"/>
          <w:szCs w:val="20"/>
        </w:rPr>
        <w:t xml:space="preserve"> (8 July 2015) </w:t>
      </w:r>
    </w:p>
    <w:p w:rsidR="00E92E40" w:rsidRPr="00710A5B" w:rsidRDefault="00E92E40" w:rsidP="0014764F">
      <w:pPr>
        <w:spacing w:line="276" w:lineRule="auto"/>
        <w:rPr>
          <w:rFonts w:ascii="Arial" w:hAnsi="Arial" w:cs="Arial"/>
          <w:sz w:val="20"/>
          <w:szCs w:val="20"/>
        </w:rPr>
      </w:pPr>
      <w:r w:rsidRPr="00710A5B">
        <w:rPr>
          <w:rFonts w:ascii="Arial" w:hAnsi="Arial" w:cs="Arial"/>
          <w:sz w:val="20"/>
          <w:szCs w:val="20"/>
        </w:rPr>
        <w:t>The universe overflows with repeating patterns. From the smallest cells to the largest galaxies, scientists are often rewarded by observing similar patterns in vastly different places.</w:t>
      </w:r>
    </w:p>
    <w:p w:rsidR="002F6F21" w:rsidRPr="00710A5B" w:rsidRDefault="002F6F21" w:rsidP="0014764F">
      <w:pPr>
        <w:spacing w:line="276" w:lineRule="auto"/>
        <w:rPr>
          <w:rFonts w:ascii="Arial" w:hAnsi="Arial" w:cs="Arial"/>
          <w:sz w:val="20"/>
          <w:szCs w:val="20"/>
        </w:rPr>
      </w:pPr>
      <w:r w:rsidRPr="00710A5B">
        <w:rPr>
          <w:rFonts w:ascii="Arial" w:hAnsi="Arial" w:cs="Arial"/>
          <w:sz w:val="20"/>
          <w:szCs w:val="20"/>
        </w:rPr>
        <w:br/>
      </w:r>
      <w:hyperlink r:id="rId44" w:history="1">
        <w:r w:rsidRPr="00710A5B">
          <w:rPr>
            <w:rStyle w:val="Hyperlink"/>
            <w:rFonts w:ascii="Arial" w:hAnsi="Arial" w:cs="Arial"/>
            <w:sz w:val="20"/>
            <w:szCs w:val="20"/>
          </w:rPr>
          <w:t>ESA teams ready for Europe's next weather satellite</w:t>
        </w:r>
      </w:hyperlink>
      <w:r w:rsidRPr="00710A5B">
        <w:rPr>
          <w:rFonts w:ascii="Arial" w:hAnsi="Arial" w:cs="Arial"/>
          <w:sz w:val="20"/>
          <w:szCs w:val="20"/>
        </w:rPr>
        <w:t xml:space="preserve"> (9 July 2015) </w:t>
      </w:r>
    </w:p>
    <w:p w:rsidR="002F6F21" w:rsidRPr="00710A5B" w:rsidRDefault="002F6F21" w:rsidP="0014764F">
      <w:pPr>
        <w:spacing w:line="276" w:lineRule="auto"/>
        <w:rPr>
          <w:rFonts w:ascii="Arial" w:hAnsi="Arial" w:cs="Arial"/>
          <w:sz w:val="20"/>
          <w:szCs w:val="20"/>
        </w:rPr>
      </w:pPr>
      <w:r w:rsidRPr="00710A5B">
        <w:rPr>
          <w:rFonts w:ascii="Arial" w:hAnsi="Arial" w:cs="Arial"/>
          <w:sz w:val="20"/>
          <w:szCs w:val="20"/>
        </w:rPr>
        <w:t>Ground control teams are ready to shepherd Europe’s next weather satellite through its critical first days in orbit, ensuring it is working and healthy in the harsh environment of space.</w:t>
      </w:r>
    </w:p>
    <w:p w:rsidR="00A15262" w:rsidRPr="00710A5B" w:rsidRDefault="00A15262" w:rsidP="0014764F">
      <w:pPr>
        <w:spacing w:line="276" w:lineRule="auto"/>
        <w:rPr>
          <w:rFonts w:ascii="Arial" w:hAnsi="Arial" w:cs="Arial"/>
          <w:sz w:val="20"/>
          <w:szCs w:val="20"/>
        </w:rPr>
      </w:pPr>
      <w:r w:rsidRPr="00710A5B">
        <w:rPr>
          <w:rFonts w:ascii="Arial" w:hAnsi="Arial" w:cs="Arial"/>
          <w:sz w:val="20"/>
          <w:szCs w:val="20"/>
        </w:rPr>
        <w:br/>
      </w:r>
      <w:hyperlink r:id="rId45" w:history="1">
        <w:r w:rsidRPr="00710A5B">
          <w:rPr>
            <w:rStyle w:val="Hyperlink"/>
            <w:rFonts w:ascii="Arial" w:hAnsi="Arial" w:cs="Arial"/>
            <w:sz w:val="20"/>
            <w:szCs w:val="20"/>
          </w:rPr>
          <w:t>Discovery of zebra stripes in space resolves a half-century mystery</w:t>
        </w:r>
      </w:hyperlink>
      <w:r w:rsidRPr="00710A5B">
        <w:rPr>
          <w:rFonts w:ascii="Arial" w:hAnsi="Arial" w:cs="Arial"/>
          <w:sz w:val="20"/>
          <w:szCs w:val="20"/>
        </w:rPr>
        <w:t xml:space="preserve"> (14 July 2015) </w:t>
      </w:r>
    </w:p>
    <w:p w:rsidR="00A15262" w:rsidRDefault="00A15262" w:rsidP="0014764F">
      <w:pPr>
        <w:spacing w:line="276" w:lineRule="auto"/>
        <w:rPr>
          <w:rFonts w:ascii="Arial" w:hAnsi="Arial" w:cs="Arial"/>
          <w:sz w:val="20"/>
          <w:szCs w:val="20"/>
        </w:rPr>
      </w:pPr>
      <w:r w:rsidRPr="00710A5B">
        <w:rPr>
          <w:rFonts w:ascii="Arial" w:hAnsi="Arial" w:cs="Arial"/>
          <w:sz w:val="20"/>
          <w:szCs w:val="20"/>
        </w:rPr>
        <w:t>In the 1960s, NASA launched six satellites to study the Earth’s atmosphere, magnetosphere and the space between Earth and the moon.</w:t>
      </w:r>
    </w:p>
    <w:p w:rsidR="008F1789" w:rsidRPr="00710A5B" w:rsidRDefault="008F1789" w:rsidP="0014764F">
      <w:pPr>
        <w:spacing w:line="276" w:lineRule="auto"/>
        <w:rPr>
          <w:rFonts w:ascii="Arial" w:hAnsi="Arial" w:cs="Arial"/>
          <w:sz w:val="20"/>
          <w:szCs w:val="20"/>
        </w:rPr>
      </w:pPr>
    </w:p>
    <w:p w:rsidR="008132F6" w:rsidRPr="00710A5B" w:rsidRDefault="00683D71" w:rsidP="0014764F">
      <w:pPr>
        <w:spacing w:line="276" w:lineRule="auto"/>
        <w:rPr>
          <w:rFonts w:ascii="Arial" w:hAnsi="Arial" w:cs="Arial"/>
          <w:sz w:val="20"/>
          <w:szCs w:val="20"/>
        </w:rPr>
      </w:pPr>
      <w:hyperlink r:id="rId46" w:history="1">
        <w:r w:rsidR="008132F6" w:rsidRPr="00710A5B">
          <w:rPr>
            <w:rStyle w:val="Hyperlink"/>
            <w:rFonts w:ascii="Arial" w:hAnsi="Arial" w:cs="Arial"/>
            <w:bCs/>
            <w:sz w:val="20"/>
            <w:szCs w:val="20"/>
          </w:rPr>
          <w:t>Why we live on Earth and not Venus</w:t>
        </w:r>
      </w:hyperlink>
      <w:r w:rsidR="008132F6" w:rsidRPr="00710A5B">
        <w:rPr>
          <w:rFonts w:ascii="Arial" w:hAnsi="Arial" w:cs="Arial"/>
          <w:sz w:val="20"/>
          <w:szCs w:val="20"/>
        </w:rPr>
        <w:t xml:space="preserve"> (21 July 2015) Compared to its celestial neighbours Venus and Mars, Earth is a pretty habitable place.</w:t>
      </w:r>
    </w:p>
    <w:p w:rsidR="005F4401" w:rsidRPr="00710A5B" w:rsidRDefault="005F4401" w:rsidP="0014764F">
      <w:pPr>
        <w:spacing w:line="276" w:lineRule="auto"/>
        <w:rPr>
          <w:rFonts w:ascii="Arial" w:hAnsi="Arial" w:cs="Arial"/>
          <w:sz w:val="20"/>
          <w:szCs w:val="20"/>
        </w:rPr>
      </w:pPr>
    </w:p>
    <w:p w:rsidR="005F4401" w:rsidRPr="00710A5B" w:rsidRDefault="00683D71" w:rsidP="0014764F">
      <w:pPr>
        <w:spacing w:line="276" w:lineRule="auto"/>
        <w:rPr>
          <w:rFonts w:ascii="Arial" w:hAnsi="Arial" w:cs="Arial"/>
          <w:sz w:val="20"/>
          <w:szCs w:val="20"/>
        </w:rPr>
      </w:pPr>
      <w:hyperlink r:id="rId47" w:history="1">
        <w:r w:rsidR="005F4401" w:rsidRPr="00710A5B">
          <w:rPr>
            <w:rStyle w:val="Hyperlink"/>
            <w:rFonts w:ascii="Arial" w:hAnsi="Arial" w:cs="Arial"/>
            <w:sz w:val="20"/>
            <w:szCs w:val="20"/>
          </w:rPr>
          <w:t>Satellites peer into rock 50 miles beneath Tibetan Plateau</w:t>
        </w:r>
      </w:hyperlink>
      <w:r w:rsidR="005F4401" w:rsidRPr="00710A5B">
        <w:rPr>
          <w:rFonts w:ascii="Arial" w:hAnsi="Arial" w:cs="Arial"/>
          <w:sz w:val="20"/>
          <w:szCs w:val="20"/>
        </w:rPr>
        <w:t xml:space="preserve"> (21 July 2015) </w:t>
      </w:r>
    </w:p>
    <w:p w:rsidR="005F4401" w:rsidRPr="00710A5B" w:rsidRDefault="005F4401" w:rsidP="0014764F">
      <w:pPr>
        <w:spacing w:line="276" w:lineRule="auto"/>
        <w:rPr>
          <w:rFonts w:ascii="Arial" w:hAnsi="Arial" w:cs="Arial"/>
          <w:sz w:val="20"/>
          <w:szCs w:val="20"/>
        </w:rPr>
      </w:pPr>
      <w:r w:rsidRPr="00710A5B">
        <w:rPr>
          <w:rFonts w:ascii="Arial" w:hAnsi="Arial" w:cs="Arial"/>
          <w:sz w:val="20"/>
          <w:szCs w:val="20"/>
        </w:rPr>
        <w:t>Gravity data captured by satellite has allowed researchers to take a closer look at the geology deep beneath the Tibetan Plateau.</w:t>
      </w:r>
    </w:p>
    <w:p w:rsidR="001D5B9F" w:rsidRPr="00710A5B" w:rsidRDefault="001D5B9F" w:rsidP="0014764F">
      <w:pPr>
        <w:spacing w:line="276" w:lineRule="auto"/>
        <w:rPr>
          <w:rFonts w:ascii="Arial" w:hAnsi="Arial" w:cs="Arial"/>
          <w:sz w:val="20"/>
          <w:szCs w:val="20"/>
        </w:rPr>
      </w:pPr>
      <w:r w:rsidRPr="00710A5B">
        <w:rPr>
          <w:rFonts w:ascii="Arial" w:hAnsi="Arial" w:cs="Arial"/>
          <w:sz w:val="20"/>
          <w:szCs w:val="20"/>
        </w:rPr>
        <w:br/>
      </w:r>
      <w:hyperlink r:id="rId48" w:history="1">
        <w:r w:rsidRPr="00710A5B">
          <w:rPr>
            <w:rStyle w:val="Hyperlink"/>
            <w:rFonts w:ascii="Arial" w:hAnsi="Arial" w:cs="Arial"/>
            <w:sz w:val="20"/>
            <w:szCs w:val="20"/>
          </w:rPr>
          <w:t>Searching for underground energy sources from space</w:t>
        </w:r>
      </w:hyperlink>
      <w:r w:rsidRPr="00710A5B">
        <w:rPr>
          <w:rFonts w:ascii="Arial" w:hAnsi="Arial" w:cs="Arial"/>
          <w:sz w:val="20"/>
          <w:szCs w:val="20"/>
        </w:rPr>
        <w:t xml:space="preserve"> (27 July 2015) </w:t>
      </w:r>
    </w:p>
    <w:p w:rsidR="001D5B9F" w:rsidRPr="00710A5B" w:rsidRDefault="001D5B9F" w:rsidP="0014764F">
      <w:pPr>
        <w:spacing w:line="276" w:lineRule="auto"/>
        <w:rPr>
          <w:rFonts w:ascii="Arial" w:hAnsi="Arial" w:cs="Arial"/>
          <w:sz w:val="20"/>
          <w:szCs w:val="20"/>
        </w:rPr>
      </w:pPr>
      <w:r w:rsidRPr="00710A5B">
        <w:rPr>
          <w:rFonts w:ascii="Arial" w:hAnsi="Arial" w:cs="Arial"/>
          <w:sz w:val="20"/>
          <w:szCs w:val="20"/>
        </w:rPr>
        <w:t>Data from ESA’s GOCE gravity satellite are being used to improve models of Earth’s geology, indicating the potential locations of subsurface energy sources.</w:t>
      </w:r>
    </w:p>
    <w:p w:rsidR="008A71F1" w:rsidRPr="00710A5B" w:rsidRDefault="008A71F1" w:rsidP="0014764F">
      <w:pPr>
        <w:spacing w:line="276" w:lineRule="auto"/>
        <w:rPr>
          <w:rFonts w:ascii="Arial" w:hAnsi="Arial" w:cs="Arial"/>
          <w:sz w:val="20"/>
          <w:szCs w:val="20"/>
        </w:rPr>
      </w:pPr>
      <w:r w:rsidRPr="00710A5B">
        <w:rPr>
          <w:rFonts w:ascii="Arial" w:hAnsi="Arial" w:cs="Arial"/>
          <w:sz w:val="20"/>
          <w:szCs w:val="20"/>
        </w:rPr>
        <w:br/>
      </w:r>
      <w:hyperlink r:id="rId49" w:history="1">
        <w:r w:rsidRPr="00710A5B">
          <w:rPr>
            <w:rStyle w:val="Hyperlink"/>
            <w:rFonts w:ascii="Arial" w:hAnsi="Arial" w:cs="Arial"/>
            <w:bCs/>
            <w:sz w:val="20"/>
            <w:szCs w:val="20"/>
          </w:rPr>
          <w:t>MMS formation will give unique look at magnetic reconnection</w:t>
        </w:r>
      </w:hyperlink>
      <w:r w:rsidRPr="00710A5B">
        <w:rPr>
          <w:rFonts w:ascii="Arial" w:hAnsi="Arial" w:cs="Arial"/>
          <w:sz w:val="20"/>
          <w:szCs w:val="20"/>
        </w:rPr>
        <w:t xml:space="preserve"> (29 July 2015) </w:t>
      </w:r>
    </w:p>
    <w:p w:rsidR="008A71F1" w:rsidRPr="00710A5B" w:rsidRDefault="008A71F1" w:rsidP="0014764F">
      <w:pPr>
        <w:spacing w:line="276" w:lineRule="auto"/>
        <w:rPr>
          <w:sz w:val="20"/>
          <w:szCs w:val="20"/>
        </w:rPr>
      </w:pPr>
      <w:r w:rsidRPr="00710A5B">
        <w:rPr>
          <w:rFonts w:ascii="Arial" w:hAnsi="Arial" w:cs="Arial"/>
          <w:sz w:val="20"/>
          <w:szCs w:val="20"/>
        </w:rPr>
        <w:t>On July 9, 2015 the four spacecraft of NASA’s Magnetospheric Multiscale, or MMS, mission began flying in a pyramid shape for the first time.</w:t>
      </w:r>
    </w:p>
    <w:p w:rsidR="00C56EBF" w:rsidRPr="00710A5B" w:rsidRDefault="00C56EBF" w:rsidP="0014764F">
      <w:pPr>
        <w:spacing w:line="276" w:lineRule="auto"/>
        <w:rPr>
          <w:rFonts w:ascii="Arial" w:eastAsia="Times New Roman" w:hAnsi="Arial" w:cs="Arial"/>
          <w:b/>
          <w:sz w:val="20"/>
          <w:szCs w:val="20"/>
        </w:rPr>
      </w:pPr>
    </w:p>
    <w:p w:rsidR="00C56EBF" w:rsidRPr="00710A5B" w:rsidRDefault="00C56EBF" w:rsidP="0014764F">
      <w:pPr>
        <w:spacing w:line="276" w:lineRule="auto"/>
        <w:rPr>
          <w:rFonts w:ascii="Arial" w:eastAsia="Times New Roman" w:hAnsi="Arial" w:cs="Arial"/>
          <w:b/>
          <w:sz w:val="20"/>
          <w:szCs w:val="20"/>
        </w:rPr>
      </w:pPr>
      <w:r w:rsidRPr="00710A5B">
        <w:rPr>
          <w:rFonts w:ascii="Arial" w:eastAsia="Times New Roman" w:hAnsi="Arial" w:cs="Arial"/>
          <w:b/>
          <w:sz w:val="20"/>
          <w:szCs w:val="20"/>
        </w:rPr>
        <w:t>EXOPLANETS</w:t>
      </w:r>
    </w:p>
    <w:p w:rsidR="00127716" w:rsidRPr="00710A5B" w:rsidRDefault="00127716" w:rsidP="0014764F">
      <w:pPr>
        <w:spacing w:line="276" w:lineRule="auto"/>
        <w:rPr>
          <w:rFonts w:ascii="Arial" w:hAnsi="Arial" w:cs="Arial"/>
          <w:sz w:val="20"/>
          <w:szCs w:val="20"/>
        </w:rPr>
      </w:pPr>
      <w:r w:rsidRPr="00710A5B">
        <w:rPr>
          <w:rFonts w:ascii="Arial" w:hAnsi="Arial" w:cs="Arial"/>
          <w:sz w:val="20"/>
          <w:szCs w:val="20"/>
        </w:rPr>
        <w:br/>
      </w:r>
      <w:hyperlink r:id="rId50" w:history="1">
        <w:r w:rsidRPr="00710A5B">
          <w:rPr>
            <w:rStyle w:val="Hyperlink"/>
            <w:rFonts w:ascii="Arial" w:hAnsi="Arial" w:cs="Arial"/>
            <w:sz w:val="20"/>
            <w:szCs w:val="20"/>
          </w:rPr>
          <w:t>Observing the birth of a planet</w:t>
        </w:r>
      </w:hyperlink>
      <w:r w:rsidRPr="00710A5B">
        <w:rPr>
          <w:rFonts w:ascii="Arial" w:hAnsi="Arial" w:cs="Arial"/>
          <w:sz w:val="20"/>
          <w:szCs w:val="20"/>
        </w:rPr>
        <w:t xml:space="preserve"> (1 July 2015) </w:t>
      </w:r>
    </w:p>
    <w:p w:rsidR="00127716" w:rsidRPr="00710A5B" w:rsidRDefault="00127716" w:rsidP="0014764F">
      <w:pPr>
        <w:spacing w:line="276" w:lineRule="auto"/>
        <w:rPr>
          <w:rFonts w:ascii="Arial" w:hAnsi="Arial" w:cs="Arial"/>
          <w:sz w:val="20"/>
          <w:szCs w:val="20"/>
        </w:rPr>
      </w:pPr>
      <w:r w:rsidRPr="00710A5B">
        <w:rPr>
          <w:rFonts w:ascii="Arial" w:hAnsi="Arial" w:cs="Arial"/>
          <w:sz w:val="20"/>
          <w:szCs w:val="20"/>
        </w:rPr>
        <w:t>Astronomers at ETH Zurich have confirmed the existence of a young giant gas planet still embedded in the midst of the disk of gas and dust surrounding its parent star.</w:t>
      </w:r>
    </w:p>
    <w:p w:rsidR="0041427C" w:rsidRPr="00710A5B" w:rsidRDefault="0041427C" w:rsidP="0014764F">
      <w:pPr>
        <w:spacing w:line="276" w:lineRule="auto"/>
        <w:rPr>
          <w:rFonts w:ascii="Arial" w:hAnsi="Arial" w:cs="Arial"/>
          <w:sz w:val="20"/>
          <w:szCs w:val="20"/>
        </w:rPr>
      </w:pPr>
      <w:r w:rsidRPr="00710A5B">
        <w:rPr>
          <w:rFonts w:ascii="Arial" w:hAnsi="Arial" w:cs="Arial"/>
          <w:sz w:val="20"/>
          <w:szCs w:val="20"/>
        </w:rPr>
        <w:br/>
      </w:r>
      <w:hyperlink r:id="rId51" w:history="1">
        <w:r w:rsidRPr="00710A5B">
          <w:rPr>
            <w:rStyle w:val="Hyperlink"/>
            <w:rFonts w:ascii="Arial" w:hAnsi="Arial" w:cs="Arial"/>
            <w:sz w:val="20"/>
            <w:szCs w:val="20"/>
          </w:rPr>
          <w:t>Astronomers see pebbles poised to make planets</w:t>
        </w:r>
      </w:hyperlink>
      <w:r w:rsidRPr="00710A5B">
        <w:rPr>
          <w:rFonts w:ascii="Arial" w:hAnsi="Arial" w:cs="Arial"/>
          <w:sz w:val="20"/>
          <w:szCs w:val="20"/>
        </w:rPr>
        <w:t xml:space="preserve"> (5 July 2015) </w:t>
      </w:r>
    </w:p>
    <w:p w:rsidR="0041427C" w:rsidRDefault="0041427C" w:rsidP="0014764F">
      <w:pPr>
        <w:spacing w:line="276" w:lineRule="auto"/>
        <w:rPr>
          <w:rFonts w:ascii="Arial" w:hAnsi="Arial" w:cs="Arial"/>
          <w:sz w:val="20"/>
          <w:szCs w:val="20"/>
        </w:rPr>
      </w:pPr>
      <w:r w:rsidRPr="00710A5B">
        <w:rPr>
          <w:rFonts w:ascii="Arial" w:hAnsi="Arial" w:cs="Arial"/>
          <w:sz w:val="20"/>
          <w:szCs w:val="20"/>
        </w:rPr>
        <w:t>A team of astronomers led from St Andrews and Manchester universities have announced the discovery of a ring of rocks circling a very young star.</w:t>
      </w:r>
    </w:p>
    <w:p w:rsidR="00667EEE" w:rsidRDefault="00667EEE" w:rsidP="0014764F">
      <w:pPr>
        <w:spacing w:line="276" w:lineRule="auto"/>
        <w:rPr>
          <w:rFonts w:ascii="Arial" w:hAnsi="Arial" w:cs="Arial"/>
          <w:sz w:val="20"/>
          <w:szCs w:val="20"/>
        </w:rPr>
      </w:pPr>
    </w:p>
    <w:p w:rsidR="00813C8B" w:rsidRPr="00710A5B" w:rsidRDefault="00683D71" w:rsidP="0014764F">
      <w:pPr>
        <w:spacing w:line="276" w:lineRule="auto"/>
        <w:rPr>
          <w:rFonts w:ascii="Arial" w:hAnsi="Arial" w:cs="Arial"/>
          <w:sz w:val="20"/>
          <w:szCs w:val="20"/>
        </w:rPr>
      </w:pPr>
      <w:hyperlink r:id="rId52" w:history="1">
        <w:r w:rsidR="00813C8B" w:rsidRPr="00710A5B">
          <w:rPr>
            <w:rStyle w:val="Hyperlink"/>
            <w:rFonts w:ascii="Arial" w:hAnsi="Arial" w:cs="Arial"/>
            <w:sz w:val="20"/>
            <w:szCs w:val="20"/>
          </w:rPr>
          <w:t>Bricks to build an Earth found in every planetary system</w:t>
        </w:r>
      </w:hyperlink>
      <w:r w:rsidR="00813C8B" w:rsidRPr="00710A5B">
        <w:rPr>
          <w:rFonts w:ascii="Arial" w:hAnsi="Arial" w:cs="Arial"/>
          <w:sz w:val="20"/>
          <w:szCs w:val="20"/>
        </w:rPr>
        <w:t xml:space="preserve"> (8 July 2015) </w:t>
      </w:r>
    </w:p>
    <w:p w:rsidR="00813C8B" w:rsidRPr="00710A5B" w:rsidRDefault="00813C8B" w:rsidP="0014764F">
      <w:pPr>
        <w:spacing w:line="276" w:lineRule="auto"/>
        <w:rPr>
          <w:rFonts w:ascii="Arial" w:hAnsi="Arial" w:cs="Arial"/>
          <w:sz w:val="20"/>
          <w:szCs w:val="20"/>
        </w:rPr>
      </w:pPr>
      <w:r w:rsidRPr="00710A5B">
        <w:rPr>
          <w:rFonts w:ascii="Arial" w:hAnsi="Arial" w:cs="Arial"/>
          <w:sz w:val="20"/>
          <w:szCs w:val="20"/>
        </w:rPr>
        <w:t>Earth-like planets orbiting other stars in the Milky Way are three times more likely to have the same type of minerals as Earth than astronomers had previously thought.</w:t>
      </w:r>
    </w:p>
    <w:p w:rsidR="00155EB3" w:rsidRPr="00710A5B" w:rsidRDefault="00155EB3" w:rsidP="0014764F">
      <w:pPr>
        <w:spacing w:line="276" w:lineRule="auto"/>
        <w:rPr>
          <w:rFonts w:ascii="Arial" w:hAnsi="Arial" w:cs="Arial"/>
          <w:sz w:val="20"/>
          <w:szCs w:val="20"/>
        </w:rPr>
      </w:pPr>
      <w:r w:rsidRPr="00710A5B">
        <w:rPr>
          <w:rFonts w:ascii="Arial" w:hAnsi="Arial" w:cs="Arial"/>
          <w:sz w:val="20"/>
          <w:szCs w:val="20"/>
        </w:rPr>
        <w:br/>
      </w:r>
      <w:hyperlink r:id="rId53" w:history="1">
        <w:r w:rsidRPr="00710A5B">
          <w:rPr>
            <w:rStyle w:val="Hyperlink"/>
            <w:rFonts w:ascii="Arial" w:hAnsi="Arial" w:cs="Arial"/>
            <w:sz w:val="20"/>
            <w:szCs w:val="20"/>
          </w:rPr>
          <w:t>Jupiter twin discovered around solar twin</w:t>
        </w:r>
      </w:hyperlink>
      <w:r w:rsidRPr="00710A5B">
        <w:rPr>
          <w:rFonts w:ascii="Arial" w:hAnsi="Arial" w:cs="Arial"/>
          <w:sz w:val="20"/>
          <w:szCs w:val="20"/>
        </w:rPr>
        <w:t xml:space="preserve"> (15 July 2015) </w:t>
      </w:r>
    </w:p>
    <w:p w:rsidR="00155EB3" w:rsidRPr="00710A5B" w:rsidRDefault="00155EB3" w:rsidP="0014764F">
      <w:pPr>
        <w:spacing w:line="276" w:lineRule="auto"/>
        <w:rPr>
          <w:rFonts w:ascii="Arial" w:hAnsi="Arial" w:cs="Arial"/>
          <w:sz w:val="20"/>
          <w:szCs w:val="20"/>
        </w:rPr>
      </w:pPr>
      <w:r w:rsidRPr="00710A5B">
        <w:rPr>
          <w:rFonts w:ascii="Arial" w:hAnsi="Arial" w:cs="Arial"/>
          <w:sz w:val="20"/>
          <w:szCs w:val="20"/>
        </w:rPr>
        <w:t>An international group of astronomers has used the ESO 3.6-metre telescope to identify a planet just like Jupiter orbiting at the same distance from a Sun-like star, HIP 11915.</w:t>
      </w:r>
    </w:p>
    <w:p w:rsidR="006574FF" w:rsidRPr="00710A5B" w:rsidRDefault="00683D71" w:rsidP="0014764F">
      <w:pPr>
        <w:spacing w:line="276" w:lineRule="auto"/>
        <w:rPr>
          <w:rFonts w:ascii="Arial" w:hAnsi="Arial" w:cs="Arial"/>
          <w:sz w:val="20"/>
          <w:szCs w:val="20"/>
        </w:rPr>
      </w:pPr>
      <w:hyperlink r:id="rId54" w:history="1">
        <w:r w:rsidR="006574FF" w:rsidRPr="00710A5B">
          <w:rPr>
            <w:rStyle w:val="Hyperlink"/>
            <w:rFonts w:ascii="Arial" w:hAnsi="Arial" w:cs="Arial"/>
            <w:sz w:val="20"/>
            <w:szCs w:val="20"/>
          </w:rPr>
          <w:t>The planetary sweet spot</w:t>
        </w:r>
      </w:hyperlink>
      <w:r w:rsidR="006574FF" w:rsidRPr="00710A5B">
        <w:rPr>
          <w:rFonts w:ascii="Arial" w:hAnsi="Arial" w:cs="Arial"/>
          <w:sz w:val="20"/>
          <w:szCs w:val="20"/>
        </w:rPr>
        <w:t xml:space="preserve"> (20 July 2015) </w:t>
      </w:r>
    </w:p>
    <w:p w:rsidR="006574FF" w:rsidRPr="00710A5B" w:rsidRDefault="006574FF" w:rsidP="0014764F">
      <w:pPr>
        <w:spacing w:line="276" w:lineRule="auto"/>
        <w:rPr>
          <w:rFonts w:ascii="Arial" w:hAnsi="Arial" w:cs="Arial"/>
          <w:sz w:val="20"/>
          <w:szCs w:val="20"/>
        </w:rPr>
      </w:pPr>
      <w:r w:rsidRPr="00710A5B">
        <w:rPr>
          <w:rFonts w:ascii="Arial" w:hAnsi="Arial" w:cs="Arial"/>
          <w:sz w:val="20"/>
          <w:szCs w:val="20"/>
        </w:rPr>
        <w:t>Planet Earth is situated in what astronomers call the Goldilocks Zone — a sweet spot in a solar system where a planet’s surface temperature is neither too hot nor too cold.</w:t>
      </w:r>
    </w:p>
    <w:p w:rsidR="00774D33" w:rsidRPr="00710A5B" w:rsidRDefault="00774D33" w:rsidP="0014764F">
      <w:pPr>
        <w:spacing w:line="276" w:lineRule="auto"/>
        <w:rPr>
          <w:rFonts w:ascii="Arial" w:hAnsi="Arial" w:cs="Arial"/>
          <w:sz w:val="20"/>
          <w:szCs w:val="20"/>
        </w:rPr>
      </w:pPr>
    </w:p>
    <w:p w:rsidR="00774D33" w:rsidRPr="00710A5B" w:rsidRDefault="00683D71" w:rsidP="0014764F">
      <w:pPr>
        <w:spacing w:line="276" w:lineRule="auto"/>
        <w:rPr>
          <w:rFonts w:ascii="Arial" w:hAnsi="Arial" w:cs="Arial"/>
          <w:sz w:val="20"/>
          <w:szCs w:val="20"/>
        </w:rPr>
      </w:pPr>
      <w:hyperlink r:id="rId55" w:history="1">
        <w:r w:rsidR="00774D33" w:rsidRPr="00710A5B">
          <w:rPr>
            <w:rStyle w:val="Hyperlink"/>
            <w:rFonts w:ascii="Arial" w:hAnsi="Arial" w:cs="Arial"/>
            <w:sz w:val="20"/>
            <w:szCs w:val="20"/>
          </w:rPr>
          <w:t>Kepler discovers bigger, older cousin to Earth</w:t>
        </w:r>
      </w:hyperlink>
      <w:r w:rsidR="00774D33" w:rsidRPr="00710A5B">
        <w:rPr>
          <w:rFonts w:ascii="Arial" w:hAnsi="Arial" w:cs="Arial"/>
          <w:sz w:val="20"/>
          <w:szCs w:val="20"/>
        </w:rPr>
        <w:t xml:space="preserve"> (23 July 2015) </w:t>
      </w:r>
    </w:p>
    <w:p w:rsidR="00774D33" w:rsidRPr="00710A5B" w:rsidRDefault="00774D33" w:rsidP="0014764F">
      <w:pPr>
        <w:spacing w:line="276" w:lineRule="auto"/>
        <w:rPr>
          <w:rFonts w:ascii="Arial" w:hAnsi="Arial" w:cs="Arial"/>
          <w:sz w:val="20"/>
          <w:szCs w:val="20"/>
        </w:rPr>
      </w:pPr>
      <w:r w:rsidRPr="00710A5B">
        <w:rPr>
          <w:rFonts w:ascii="Arial" w:hAnsi="Arial" w:cs="Arial"/>
          <w:sz w:val="20"/>
          <w:szCs w:val="20"/>
        </w:rPr>
        <w:t>NASA's Kepler mission has confirmed the first near-Earth-size planet in the “habitable zone” around a sun-like star.</w:t>
      </w:r>
    </w:p>
    <w:p w:rsidR="001B2B59" w:rsidRPr="00710A5B" w:rsidRDefault="001B2B59" w:rsidP="0014764F">
      <w:pPr>
        <w:spacing w:line="276" w:lineRule="auto"/>
        <w:rPr>
          <w:rFonts w:ascii="Arial" w:hAnsi="Arial" w:cs="Arial"/>
          <w:sz w:val="20"/>
          <w:szCs w:val="20"/>
        </w:rPr>
      </w:pPr>
      <w:r w:rsidRPr="00710A5B">
        <w:rPr>
          <w:rFonts w:ascii="Arial" w:hAnsi="Arial" w:cs="Arial"/>
          <w:sz w:val="20"/>
          <w:szCs w:val="20"/>
        </w:rPr>
        <w:br/>
      </w:r>
      <w:hyperlink r:id="rId56" w:history="1">
        <w:r w:rsidRPr="00710A5B">
          <w:rPr>
            <w:rStyle w:val="Hyperlink"/>
            <w:rFonts w:ascii="Arial" w:hAnsi="Arial" w:cs="Arial"/>
            <w:sz w:val="20"/>
            <w:szCs w:val="20"/>
          </w:rPr>
          <w:t>Telescopes team up to find distant Uranus-sized planet through microlensing</w:t>
        </w:r>
      </w:hyperlink>
      <w:r w:rsidRPr="00710A5B">
        <w:rPr>
          <w:rFonts w:ascii="Arial" w:hAnsi="Arial" w:cs="Arial"/>
          <w:sz w:val="20"/>
          <w:szCs w:val="20"/>
        </w:rPr>
        <w:t xml:space="preserve"> (30 July 2015) </w:t>
      </w:r>
    </w:p>
    <w:p w:rsidR="001B2B59" w:rsidRPr="00710A5B" w:rsidRDefault="001B2B59" w:rsidP="0014764F">
      <w:pPr>
        <w:spacing w:line="276" w:lineRule="auto"/>
        <w:rPr>
          <w:rFonts w:ascii="Arial" w:hAnsi="Arial" w:cs="Arial"/>
          <w:sz w:val="20"/>
          <w:szCs w:val="20"/>
        </w:rPr>
      </w:pPr>
      <w:r w:rsidRPr="00710A5B">
        <w:rPr>
          <w:rFonts w:ascii="Arial" w:hAnsi="Arial" w:cs="Arial"/>
          <w:sz w:val="20"/>
          <w:szCs w:val="20"/>
        </w:rPr>
        <w:t>NASA's Hubble Space Telescope and the W. M. Keck Observatory in Hawaii have made independent confirmations of an exoplanet orbiting far from its central star.</w:t>
      </w:r>
    </w:p>
    <w:p w:rsidR="004467FB" w:rsidRPr="00710A5B" w:rsidRDefault="004467FB" w:rsidP="0014764F">
      <w:pPr>
        <w:spacing w:line="276" w:lineRule="auto"/>
        <w:rPr>
          <w:rFonts w:ascii="Arial" w:hAnsi="Arial" w:cs="Arial"/>
          <w:sz w:val="20"/>
          <w:szCs w:val="20"/>
        </w:rPr>
      </w:pPr>
    </w:p>
    <w:p w:rsidR="004467FB" w:rsidRPr="00710A5B" w:rsidRDefault="00683D71" w:rsidP="0014764F">
      <w:pPr>
        <w:spacing w:line="276" w:lineRule="auto"/>
        <w:rPr>
          <w:rFonts w:ascii="Arial" w:hAnsi="Arial" w:cs="Arial"/>
          <w:sz w:val="20"/>
          <w:szCs w:val="20"/>
        </w:rPr>
      </w:pPr>
      <w:hyperlink r:id="rId57" w:history="1">
        <w:r w:rsidR="004467FB" w:rsidRPr="00710A5B">
          <w:rPr>
            <w:rStyle w:val="Hyperlink"/>
            <w:rFonts w:ascii="Arial" w:hAnsi="Arial" w:cs="Arial"/>
            <w:sz w:val="20"/>
            <w:szCs w:val="20"/>
          </w:rPr>
          <w:t>Spitzer confirms closest rocky exoplanet</w:t>
        </w:r>
      </w:hyperlink>
      <w:r w:rsidR="004467FB" w:rsidRPr="00710A5B">
        <w:rPr>
          <w:rFonts w:ascii="Arial" w:hAnsi="Arial" w:cs="Arial"/>
          <w:sz w:val="20"/>
          <w:szCs w:val="20"/>
        </w:rPr>
        <w:t xml:space="preserve"> (30 July 2015) </w:t>
      </w:r>
    </w:p>
    <w:p w:rsidR="004467FB" w:rsidRPr="00710A5B" w:rsidRDefault="004467FB" w:rsidP="0014764F">
      <w:pPr>
        <w:spacing w:line="276" w:lineRule="auto"/>
        <w:rPr>
          <w:rFonts w:ascii="Arial" w:hAnsi="Arial" w:cs="Arial"/>
          <w:sz w:val="20"/>
          <w:szCs w:val="20"/>
        </w:rPr>
      </w:pPr>
      <w:r w:rsidRPr="00710A5B">
        <w:rPr>
          <w:rFonts w:ascii="Arial" w:hAnsi="Arial" w:cs="Arial"/>
          <w:sz w:val="20"/>
          <w:szCs w:val="20"/>
        </w:rPr>
        <w:t>Using NASA's Spitzer Space Telescope, astronomers have confirmed the discovery of the nearest rocky planet outside our solar system, larger than Earth and a potential gold mine of science data.</w:t>
      </w:r>
    </w:p>
    <w:p w:rsidR="00CD0495" w:rsidRPr="00710A5B" w:rsidRDefault="00CD0495" w:rsidP="0014764F">
      <w:pPr>
        <w:spacing w:line="276" w:lineRule="auto"/>
        <w:rPr>
          <w:rFonts w:ascii="Arial" w:hAnsi="Arial" w:cs="Arial"/>
          <w:sz w:val="20"/>
          <w:szCs w:val="20"/>
        </w:rPr>
      </w:pPr>
      <w:r w:rsidRPr="00710A5B">
        <w:rPr>
          <w:rFonts w:ascii="Arial" w:hAnsi="Arial" w:cs="Arial"/>
          <w:sz w:val="20"/>
          <w:szCs w:val="20"/>
        </w:rPr>
        <w:br/>
      </w:r>
      <w:hyperlink r:id="rId58" w:history="1">
        <w:r w:rsidRPr="00710A5B">
          <w:rPr>
            <w:rStyle w:val="Hyperlink"/>
            <w:rFonts w:ascii="Arial" w:hAnsi="Arial" w:cs="Arial"/>
            <w:sz w:val="20"/>
            <w:szCs w:val="20"/>
          </w:rPr>
          <w:t>Exceptional planetary system discovered in Cassiopeia</w:t>
        </w:r>
      </w:hyperlink>
      <w:r w:rsidRPr="00710A5B">
        <w:rPr>
          <w:rFonts w:ascii="Arial" w:hAnsi="Arial" w:cs="Arial"/>
          <w:sz w:val="20"/>
          <w:szCs w:val="20"/>
        </w:rPr>
        <w:t xml:space="preserve"> (30 July 2015) </w:t>
      </w:r>
    </w:p>
    <w:p w:rsidR="00CD0495" w:rsidRPr="00710A5B" w:rsidRDefault="00CD0495" w:rsidP="0014764F">
      <w:pPr>
        <w:spacing w:line="276" w:lineRule="auto"/>
        <w:rPr>
          <w:sz w:val="20"/>
          <w:szCs w:val="20"/>
        </w:rPr>
      </w:pPr>
      <w:r w:rsidRPr="00710A5B">
        <w:rPr>
          <w:rFonts w:ascii="Arial" w:hAnsi="Arial" w:cs="Arial"/>
          <w:sz w:val="20"/>
          <w:szCs w:val="20"/>
        </w:rPr>
        <w:t>Astronomers from the University of Geneva (UNIGE) and members of the NCCR PlanetS have teased out a secret planetary system hiding in the arms of Cassiopeia, just 21 light years away from us.</w:t>
      </w:r>
    </w:p>
    <w:p w:rsidR="00C56EBF" w:rsidRPr="00710A5B" w:rsidRDefault="00C56EBF" w:rsidP="0014764F">
      <w:pPr>
        <w:spacing w:line="276" w:lineRule="auto"/>
        <w:rPr>
          <w:rFonts w:ascii="Arial" w:eastAsia="Calibri" w:hAnsi="Arial" w:cs="Arial"/>
          <w:sz w:val="20"/>
          <w:szCs w:val="20"/>
        </w:rPr>
      </w:pPr>
      <w:r w:rsidRPr="00710A5B">
        <w:rPr>
          <w:rFonts w:ascii="Arial" w:eastAsia="Times New Roman" w:hAnsi="Arial" w:cs="Arial"/>
          <w:b/>
          <w:sz w:val="20"/>
          <w:szCs w:val="20"/>
        </w:rPr>
        <w:t xml:space="preserve"> </w:t>
      </w: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GALAXIES</w:t>
      </w:r>
    </w:p>
    <w:p w:rsidR="00CF52B7" w:rsidRPr="00710A5B" w:rsidRDefault="00CF52B7" w:rsidP="0014764F">
      <w:pPr>
        <w:spacing w:line="276" w:lineRule="auto"/>
        <w:rPr>
          <w:rFonts w:ascii="Arial" w:hAnsi="Arial" w:cs="Arial"/>
          <w:sz w:val="20"/>
          <w:szCs w:val="20"/>
        </w:rPr>
      </w:pPr>
      <w:r w:rsidRPr="00710A5B">
        <w:rPr>
          <w:rFonts w:ascii="Arial" w:hAnsi="Arial" w:cs="Arial"/>
          <w:sz w:val="20"/>
          <w:szCs w:val="20"/>
        </w:rPr>
        <w:br/>
      </w:r>
      <w:hyperlink r:id="rId59" w:history="1">
        <w:r w:rsidRPr="00710A5B">
          <w:rPr>
            <w:rStyle w:val="Hyperlink"/>
            <w:rFonts w:ascii="Arial" w:hAnsi="Arial" w:cs="Arial"/>
            <w:sz w:val="20"/>
            <w:szCs w:val="20"/>
          </w:rPr>
          <w:t>Fewer faint galaxies than expected</w:t>
        </w:r>
      </w:hyperlink>
      <w:r w:rsidRPr="00710A5B">
        <w:rPr>
          <w:rFonts w:ascii="Arial" w:hAnsi="Arial" w:cs="Arial"/>
          <w:sz w:val="20"/>
          <w:szCs w:val="20"/>
        </w:rPr>
        <w:t xml:space="preserve"> (1 July 2015) </w:t>
      </w:r>
    </w:p>
    <w:p w:rsidR="00CF52B7" w:rsidRPr="00710A5B" w:rsidRDefault="00CF52B7" w:rsidP="0014764F">
      <w:pPr>
        <w:spacing w:line="276" w:lineRule="auto"/>
        <w:rPr>
          <w:rFonts w:ascii="Arial" w:hAnsi="Arial" w:cs="Arial"/>
          <w:sz w:val="20"/>
          <w:szCs w:val="20"/>
        </w:rPr>
      </w:pPr>
      <w:r w:rsidRPr="00710A5B">
        <w:rPr>
          <w:rFonts w:ascii="Arial" w:hAnsi="Arial" w:cs="Arial"/>
          <w:sz w:val="20"/>
          <w:szCs w:val="20"/>
        </w:rPr>
        <w:t>There may be far fewer galaxies further out in the Universe then might be expected, suggests a new study based on simulations conducted using the Blue Waters supercomputer at the National Center for Supercomputing Applications, with resulting data transferred to SDSC Cloud at the San Diego Supercomputer Center at the University of California, San Diego, for future analysis.</w:t>
      </w:r>
    </w:p>
    <w:p w:rsidR="00781CFF" w:rsidRPr="00710A5B" w:rsidRDefault="00781CFF" w:rsidP="0014764F">
      <w:pPr>
        <w:spacing w:line="276" w:lineRule="auto"/>
        <w:rPr>
          <w:rFonts w:ascii="Arial" w:hAnsi="Arial" w:cs="Arial"/>
          <w:sz w:val="20"/>
          <w:szCs w:val="20"/>
        </w:rPr>
      </w:pPr>
      <w:r w:rsidRPr="00710A5B">
        <w:rPr>
          <w:rFonts w:ascii="Arial" w:hAnsi="Arial" w:cs="Arial"/>
          <w:sz w:val="20"/>
          <w:szCs w:val="20"/>
        </w:rPr>
        <w:br/>
      </w:r>
      <w:hyperlink r:id="rId60" w:history="1">
        <w:r w:rsidRPr="00710A5B">
          <w:rPr>
            <w:rStyle w:val="Hyperlink"/>
            <w:rFonts w:ascii="Arial" w:hAnsi="Arial" w:cs="Arial"/>
            <w:sz w:val="20"/>
            <w:szCs w:val="20"/>
          </w:rPr>
          <w:t>Small cosmic ‘fish’ points to big haul for SKA Pathfinder</w:t>
        </w:r>
      </w:hyperlink>
      <w:r w:rsidRPr="00710A5B">
        <w:rPr>
          <w:rFonts w:ascii="Arial" w:hAnsi="Arial" w:cs="Arial"/>
          <w:sz w:val="20"/>
          <w:szCs w:val="20"/>
        </w:rPr>
        <w:t xml:space="preserve"> (5 July 2015) </w:t>
      </w:r>
    </w:p>
    <w:p w:rsidR="00781CFF" w:rsidRPr="00710A5B" w:rsidRDefault="00781CFF" w:rsidP="0014764F">
      <w:pPr>
        <w:spacing w:line="276" w:lineRule="auto"/>
        <w:rPr>
          <w:rFonts w:ascii="Arial" w:hAnsi="Arial" w:cs="Arial"/>
          <w:sz w:val="20"/>
          <w:szCs w:val="20"/>
        </w:rPr>
      </w:pPr>
      <w:r w:rsidRPr="00710A5B">
        <w:rPr>
          <w:rFonts w:ascii="Arial" w:hAnsi="Arial" w:cs="Arial"/>
          <w:sz w:val="20"/>
          <w:szCs w:val="20"/>
        </w:rPr>
        <w:t>A wisp of cosmic radio waves, emitted before our solar system was born, shows that a new radio telescope will be able to detect galaxies other telescopes can’t.</w:t>
      </w:r>
    </w:p>
    <w:p w:rsidR="00092FCA" w:rsidRPr="00710A5B" w:rsidRDefault="00092FCA" w:rsidP="0014764F">
      <w:pPr>
        <w:spacing w:line="276" w:lineRule="auto"/>
        <w:rPr>
          <w:rStyle w:val="Strong"/>
          <w:rFonts w:ascii="Arial" w:hAnsi="Arial" w:cs="Arial"/>
          <w:sz w:val="20"/>
          <w:szCs w:val="20"/>
        </w:rPr>
      </w:pPr>
    </w:p>
    <w:p w:rsidR="00092FCA" w:rsidRPr="00710A5B" w:rsidRDefault="00683D71" w:rsidP="0014764F">
      <w:pPr>
        <w:spacing w:line="276" w:lineRule="auto"/>
        <w:rPr>
          <w:rFonts w:ascii="Arial" w:hAnsi="Arial" w:cs="Arial"/>
          <w:sz w:val="20"/>
          <w:szCs w:val="20"/>
        </w:rPr>
      </w:pPr>
      <w:hyperlink r:id="rId61" w:history="1">
        <w:r w:rsidR="00092FCA" w:rsidRPr="00710A5B">
          <w:rPr>
            <w:rStyle w:val="Hyperlink"/>
            <w:rFonts w:ascii="Arial" w:hAnsi="Arial" w:cs="Arial"/>
            <w:sz w:val="20"/>
            <w:szCs w:val="20"/>
          </w:rPr>
          <w:t>What happens when cosmic giants meet galactic dwarfs?</w:t>
        </w:r>
      </w:hyperlink>
      <w:r w:rsidR="00092FCA" w:rsidRPr="00710A5B">
        <w:rPr>
          <w:rFonts w:ascii="Arial" w:hAnsi="Arial" w:cs="Arial"/>
          <w:sz w:val="20"/>
          <w:szCs w:val="20"/>
        </w:rPr>
        <w:t xml:space="preserve"> (13 July 2015) </w:t>
      </w:r>
    </w:p>
    <w:p w:rsidR="00092FCA" w:rsidRPr="00710A5B" w:rsidRDefault="00092FCA" w:rsidP="0014764F">
      <w:pPr>
        <w:spacing w:line="276" w:lineRule="auto"/>
        <w:rPr>
          <w:rFonts w:ascii="Arial" w:hAnsi="Arial" w:cs="Arial"/>
          <w:sz w:val="20"/>
          <w:szCs w:val="20"/>
        </w:rPr>
      </w:pPr>
      <w:r w:rsidRPr="00710A5B">
        <w:rPr>
          <w:rFonts w:ascii="Arial" w:hAnsi="Arial" w:cs="Arial"/>
          <w:sz w:val="20"/>
          <w:szCs w:val="20"/>
        </w:rPr>
        <w:t>When two different sized galaxies smash together, the larger galaxy stops the smaller one making new stars, according to a study of more than 20,000 merging galaxies.</w:t>
      </w:r>
    </w:p>
    <w:p w:rsidR="002E4840" w:rsidRPr="00710A5B" w:rsidRDefault="002E4840" w:rsidP="0014764F">
      <w:pPr>
        <w:spacing w:line="276" w:lineRule="auto"/>
        <w:rPr>
          <w:rFonts w:ascii="Arial" w:hAnsi="Arial" w:cs="Arial"/>
          <w:sz w:val="20"/>
          <w:szCs w:val="20"/>
        </w:rPr>
      </w:pPr>
      <w:r w:rsidRPr="00710A5B">
        <w:rPr>
          <w:rFonts w:ascii="Arial" w:hAnsi="Arial" w:cs="Arial"/>
          <w:sz w:val="20"/>
          <w:szCs w:val="20"/>
        </w:rPr>
        <w:br/>
      </w:r>
      <w:hyperlink r:id="rId62" w:history="1">
        <w:r w:rsidRPr="00710A5B">
          <w:rPr>
            <w:rStyle w:val="Hyperlink"/>
            <w:rFonts w:ascii="Arial" w:hAnsi="Arial" w:cs="Arial"/>
            <w:sz w:val="20"/>
            <w:szCs w:val="20"/>
          </w:rPr>
          <w:t>Dust pillars of destruction reveal impact of cosmic wind on galaxy evolution</w:t>
        </w:r>
      </w:hyperlink>
      <w:r w:rsidRPr="00710A5B">
        <w:rPr>
          <w:rFonts w:ascii="Arial" w:hAnsi="Arial" w:cs="Arial"/>
          <w:sz w:val="20"/>
          <w:szCs w:val="20"/>
        </w:rPr>
        <w:t xml:space="preserve"> (27 July 2015) Astronomers have long known that powerful cosmic winds can sometimes blow through galaxies, sweeping out interstellar material and stopping future star formation.</w:t>
      </w:r>
    </w:p>
    <w:p w:rsidR="00CF7C81" w:rsidRPr="00710A5B" w:rsidRDefault="00CF7C81" w:rsidP="0014764F">
      <w:pPr>
        <w:spacing w:line="276" w:lineRule="auto"/>
        <w:rPr>
          <w:rFonts w:ascii="Arial" w:hAnsi="Arial" w:cs="Arial"/>
          <w:sz w:val="20"/>
          <w:szCs w:val="20"/>
        </w:rPr>
      </w:pPr>
    </w:p>
    <w:p w:rsidR="00CF7C81" w:rsidRPr="00710A5B" w:rsidRDefault="00683D71" w:rsidP="0014764F">
      <w:pPr>
        <w:spacing w:line="276" w:lineRule="auto"/>
        <w:rPr>
          <w:rFonts w:ascii="Arial" w:hAnsi="Arial" w:cs="Arial"/>
          <w:sz w:val="20"/>
          <w:szCs w:val="20"/>
        </w:rPr>
      </w:pPr>
      <w:hyperlink r:id="rId63" w:history="1">
        <w:r w:rsidR="00CF7C81" w:rsidRPr="00710A5B">
          <w:rPr>
            <w:rStyle w:val="Hyperlink"/>
            <w:rFonts w:ascii="Arial" w:hAnsi="Arial" w:cs="Arial"/>
            <w:sz w:val="20"/>
            <w:szCs w:val="20"/>
          </w:rPr>
          <w:t>Densest galaxies known discovered</w:t>
        </w:r>
      </w:hyperlink>
      <w:r w:rsidR="00CF7C81" w:rsidRPr="00710A5B">
        <w:rPr>
          <w:rFonts w:ascii="Arial" w:hAnsi="Arial" w:cs="Arial"/>
          <w:sz w:val="20"/>
          <w:szCs w:val="20"/>
        </w:rPr>
        <w:t xml:space="preserve"> (27 July 2015) </w:t>
      </w:r>
    </w:p>
    <w:p w:rsidR="00CF7C81" w:rsidRPr="00710A5B" w:rsidRDefault="00CF7C81" w:rsidP="0014764F">
      <w:pPr>
        <w:spacing w:line="276" w:lineRule="auto"/>
        <w:rPr>
          <w:sz w:val="20"/>
          <w:szCs w:val="20"/>
        </w:rPr>
      </w:pPr>
      <w:r w:rsidRPr="00710A5B">
        <w:rPr>
          <w:rFonts w:ascii="Arial" w:hAnsi="Arial" w:cs="Arial"/>
          <w:sz w:val="20"/>
          <w:szCs w:val="20"/>
        </w:rPr>
        <w:t>Two undergraduates at San José State University have discovered two galaxies that are the densest known.</w:t>
      </w:r>
    </w:p>
    <w:p w:rsidR="00C56EBF" w:rsidRPr="00710A5B" w:rsidRDefault="00C56EBF" w:rsidP="0014764F">
      <w:pPr>
        <w:spacing w:line="276" w:lineRule="auto"/>
        <w:rPr>
          <w:rFonts w:ascii="Arial" w:hAnsi="Arial" w:cs="Arial"/>
          <w:b/>
          <w:sz w:val="20"/>
          <w:szCs w:val="20"/>
        </w:rPr>
      </w:pPr>
    </w:p>
    <w:p w:rsidR="00C56EBF" w:rsidRPr="00710A5B" w:rsidRDefault="00C56EBF" w:rsidP="0014764F">
      <w:pPr>
        <w:spacing w:line="276" w:lineRule="auto"/>
        <w:rPr>
          <w:rFonts w:ascii="Arial" w:hAnsi="Arial" w:cs="Arial"/>
          <w:b/>
          <w:bCs/>
          <w:sz w:val="20"/>
          <w:szCs w:val="20"/>
        </w:rPr>
      </w:pPr>
      <w:r w:rsidRPr="00710A5B">
        <w:rPr>
          <w:rFonts w:ascii="Arial" w:hAnsi="Arial" w:cs="Arial"/>
          <w:b/>
          <w:bCs/>
          <w:sz w:val="20"/>
          <w:szCs w:val="20"/>
        </w:rPr>
        <w:t>GAMMA-RAY BURST</w:t>
      </w:r>
    </w:p>
    <w:p w:rsidR="00913B49" w:rsidRPr="00710A5B" w:rsidRDefault="00913B49" w:rsidP="0014764F">
      <w:pPr>
        <w:spacing w:line="276" w:lineRule="auto"/>
        <w:rPr>
          <w:rFonts w:ascii="Arial" w:hAnsi="Arial" w:cs="Arial"/>
          <w:sz w:val="20"/>
          <w:szCs w:val="20"/>
        </w:rPr>
      </w:pPr>
      <w:r w:rsidRPr="00710A5B">
        <w:rPr>
          <w:rFonts w:ascii="Arial" w:hAnsi="Arial" w:cs="Arial"/>
          <w:sz w:val="20"/>
          <w:szCs w:val="20"/>
        </w:rPr>
        <w:br/>
      </w:r>
      <w:hyperlink r:id="rId64" w:history="1">
        <w:r w:rsidRPr="00710A5B">
          <w:rPr>
            <w:rStyle w:val="Hyperlink"/>
            <w:rFonts w:ascii="Arial" w:hAnsi="Arial" w:cs="Arial"/>
            <w:sz w:val="20"/>
            <w:szCs w:val="20"/>
          </w:rPr>
          <w:t>Biggest explosions in the universe powered by strongest magnets</w:t>
        </w:r>
      </w:hyperlink>
      <w:r w:rsidRPr="00710A5B">
        <w:rPr>
          <w:rFonts w:ascii="Arial" w:hAnsi="Arial" w:cs="Arial"/>
          <w:sz w:val="20"/>
          <w:szCs w:val="20"/>
        </w:rPr>
        <w:t xml:space="preserve"> (8 July 2015) </w:t>
      </w:r>
    </w:p>
    <w:p w:rsidR="00913B49" w:rsidRPr="00710A5B" w:rsidRDefault="00913B49" w:rsidP="0014764F">
      <w:pPr>
        <w:spacing w:line="276" w:lineRule="auto"/>
        <w:rPr>
          <w:rFonts w:ascii="Arial" w:hAnsi="Arial" w:cs="Arial"/>
          <w:sz w:val="20"/>
          <w:szCs w:val="20"/>
        </w:rPr>
      </w:pPr>
      <w:r w:rsidRPr="00710A5B">
        <w:rPr>
          <w:rFonts w:ascii="Arial" w:hAnsi="Arial" w:cs="Arial"/>
          <w:sz w:val="20"/>
          <w:szCs w:val="20"/>
        </w:rPr>
        <w:t>Observations from ESO’s La Silla and Paranal Observatories in Chile have for the first time demonstrated a link between a very long-lasting burst of gamma rays and an unusually bright supernova explosion.</w:t>
      </w:r>
    </w:p>
    <w:p w:rsidR="0061784E" w:rsidRPr="00710A5B" w:rsidRDefault="0061784E" w:rsidP="0014764F">
      <w:pPr>
        <w:spacing w:line="276" w:lineRule="auto"/>
        <w:rPr>
          <w:rFonts w:ascii="Arial" w:hAnsi="Arial" w:cs="Arial"/>
          <w:sz w:val="20"/>
          <w:szCs w:val="20"/>
        </w:rPr>
      </w:pPr>
    </w:p>
    <w:p w:rsidR="0061784E" w:rsidRPr="00710A5B" w:rsidRDefault="0061784E" w:rsidP="0014764F">
      <w:pPr>
        <w:spacing w:line="276" w:lineRule="auto"/>
        <w:rPr>
          <w:rFonts w:ascii="Arial" w:hAnsi="Arial" w:cs="Arial"/>
          <w:b/>
          <w:sz w:val="20"/>
          <w:szCs w:val="20"/>
        </w:rPr>
      </w:pPr>
      <w:r w:rsidRPr="00710A5B">
        <w:rPr>
          <w:rFonts w:ascii="Arial" w:hAnsi="Arial" w:cs="Arial"/>
          <w:b/>
          <w:sz w:val="20"/>
          <w:szCs w:val="20"/>
        </w:rPr>
        <w:t>GRAVITATIONAL WAVES</w:t>
      </w:r>
    </w:p>
    <w:p w:rsidR="0061784E" w:rsidRPr="00710A5B" w:rsidRDefault="0061784E" w:rsidP="0014764F">
      <w:pPr>
        <w:spacing w:line="276" w:lineRule="auto"/>
        <w:rPr>
          <w:rFonts w:ascii="Arial" w:hAnsi="Arial" w:cs="Arial"/>
          <w:b/>
          <w:sz w:val="20"/>
          <w:szCs w:val="20"/>
        </w:rPr>
      </w:pPr>
    </w:p>
    <w:p w:rsidR="0061784E" w:rsidRPr="00710A5B" w:rsidRDefault="00683D71" w:rsidP="0014764F">
      <w:pPr>
        <w:spacing w:line="276" w:lineRule="auto"/>
        <w:rPr>
          <w:rFonts w:ascii="Arial" w:hAnsi="Arial" w:cs="Arial"/>
          <w:sz w:val="20"/>
          <w:szCs w:val="20"/>
        </w:rPr>
      </w:pPr>
      <w:hyperlink r:id="rId65" w:history="1">
        <w:r w:rsidR="0061784E" w:rsidRPr="00710A5B">
          <w:rPr>
            <w:rStyle w:val="Hyperlink"/>
            <w:rFonts w:ascii="Arial" w:hAnsi="Arial" w:cs="Arial"/>
            <w:sz w:val="20"/>
            <w:szCs w:val="20"/>
          </w:rPr>
          <w:t>Dense star clusters shown as binary black hole factories</w:t>
        </w:r>
      </w:hyperlink>
      <w:r w:rsidR="0061784E" w:rsidRPr="00710A5B">
        <w:rPr>
          <w:rFonts w:ascii="Arial" w:hAnsi="Arial" w:cs="Arial"/>
          <w:sz w:val="20"/>
          <w:szCs w:val="20"/>
        </w:rPr>
        <w:t xml:space="preserve"> (29 July 2015) </w:t>
      </w:r>
    </w:p>
    <w:p w:rsidR="0061784E" w:rsidRPr="00710A5B" w:rsidRDefault="0061784E" w:rsidP="0014764F">
      <w:pPr>
        <w:spacing w:line="276" w:lineRule="auto"/>
        <w:rPr>
          <w:sz w:val="20"/>
          <w:szCs w:val="20"/>
        </w:rPr>
      </w:pPr>
      <w:r w:rsidRPr="00710A5B">
        <w:rPr>
          <w:rFonts w:ascii="Arial" w:hAnsi="Arial" w:cs="Arial"/>
          <w:sz w:val="20"/>
          <w:szCs w:val="20"/>
        </w:rPr>
        <w:t>The coalescence of two black holes -- a very violent and exotic event -- is one of the most sought-after observations of modern astronomy.</w:t>
      </w:r>
    </w:p>
    <w:p w:rsidR="00380FDE" w:rsidRPr="00710A5B" w:rsidRDefault="00380FDE" w:rsidP="0014764F">
      <w:pPr>
        <w:spacing w:line="276" w:lineRule="auto"/>
        <w:rPr>
          <w:rFonts w:ascii="Arial" w:hAnsi="Arial" w:cs="Arial"/>
          <w:b/>
          <w:bCs/>
          <w:sz w:val="20"/>
          <w:szCs w:val="20"/>
        </w:rPr>
      </w:pPr>
      <w:r w:rsidRPr="00710A5B">
        <w:rPr>
          <w:rFonts w:ascii="Arial" w:hAnsi="Arial" w:cs="Arial"/>
          <w:b/>
          <w:bCs/>
          <w:sz w:val="20"/>
          <w:szCs w:val="20"/>
        </w:rPr>
        <w:lastRenderedPageBreak/>
        <w:t>HUMANS IN SPACE</w:t>
      </w:r>
    </w:p>
    <w:p w:rsidR="00380FDE" w:rsidRPr="00710A5B" w:rsidRDefault="00380FDE" w:rsidP="0014764F">
      <w:pPr>
        <w:spacing w:line="276" w:lineRule="auto"/>
        <w:rPr>
          <w:rFonts w:ascii="Arial" w:hAnsi="Arial" w:cs="Arial"/>
          <w:sz w:val="20"/>
          <w:szCs w:val="20"/>
        </w:rPr>
      </w:pPr>
      <w:r w:rsidRPr="00710A5B">
        <w:rPr>
          <w:rFonts w:ascii="Arial" w:hAnsi="Arial" w:cs="Arial"/>
          <w:sz w:val="20"/>
          <w:szCs w:val="20"/>
        </w:rPr>
        <w:br/>
      </w:r>
      <w:hyperlink r:id="rId66" w:history="1">
        <w:r w:rsidRPr="00710A5B">
          <w:rPr>
            <w:rStyle w:val="Hyperlink"/>
            <w:rFonts w:ascii="Arial" w:hAnsi="Arial" w:cs="Arial"/>
            <w:sz w:val="20"/>
            <w:szCs w:val="20"/>
          </w:rPr>
          <w:t>Working out in artificial gravity</w:t>
        </w:r>
      </w:hyperlink>
      <w:r w:rsidRPr="00710A5B">
        <w:rPr>
          <w:rFonts w:ascii="Arial" w:hAnsi="Arial" w:cs="Arial"/>
          <w:sz w:val="20"/>
          <w:szCs w:val="20"/>
        </w:rPr>
        <w:t xml:space="preserve"> (2 July 2015) </w:t>
      </w:r>
    </w:p>
    <w:p w:rsidR="00380FDE" w:rsidRPr="00710A5B" w:rsidRDefault="00380FDE" w:rsidP="0014764F">
      <w:pPr>
        <w:spacing w:line="276" w:lineRule="auto"/>
        <w:rPr>
          <w:rFonts w:ascii="Arial" w:hAnsi="Arial" w:cs="Arial"/>
          <w:sz w:val="20"/>
          <w:szCs w:val="20"/>
        </w:rPr>
      </w:pPr>
      <w:r w:rsidRPr="00710A5B">
        <w:rPr>
          <w:rFonts w:ascii="Arial" w:hAnsi="Arial" w:cs="Arial"/>
          <w:sz w:val="20"/>
          <w:szCs w:val="20"/>
        </w:rPr>
        <w:t>Astronauts on the International Space Station (ISS) have a number of exercise options, including a mechanical bicycle bolted to the floor, a weightlifting machine strapped to the wall, and a strap-down treadmill.</w:t>
      </w:r>
    </w:p>
    <w:p w:rsidR="0096289E" w:rsidRPr="00710A5B" w:rsidRDefault="0096289E" w:rsidP="0014764F">
      <w:pPr>
        <w:spacing w:line="276" w:lineRule="auto"/>
        <w:rPr>
          <w:rFonts w:ascii="Arial" w:hAnsi="Arial" w:cs="Arial"/>
          <w:sz w:val="20"/>
          <w:szCs w:val="20"/>
        </w:rPr>
      </w:pPr>
      <w:r w:rsidRPr="00710A5B">
        <w:rPr>
          <w:rFonts w:ascii="Arial" w:hAnsi="Arial" w:cs="Arial"/>
          <w:sz w:val="20"/>
          <w:szCs w:val="20"/>
        </w:rPr>
        <w:br/>
      </w:r>
      <w:hyperlink r:id="rId67" w:history="1">
        <w:r w:rsidRPr="00710A5B">
          <w:rPr>
            <w:rStyle w:val="Hyperlink"/>
            <w:rFonts w:ascii="Arial" w:hAnsi="Arial" w:cs="Arial"/>
            <w:sz w:val="20"/>
            <w:szCs w:val="20"/>
          </w:rPr>
          <w:t>NASA selects astronauts for first U.S. commercial spaceflights</w:t>
        </w:r>
      </w:hyperlink>
      <w:r w:rsidRPr="00710A5B">
        <w:rPr>
          <w:rFonts w:ascii="Arial" w:hAnsi="Arial" w:cs="Arial"/>
          <w:sz w:val="20"/>
          <w:szCs w:val="20"/>
        </w:rPr>
        <w:t xml:space="preserve"> (9 July 2015) </w:t>
      </w:r>
    </w:p>
    <w:p w:rsidR="0096289E" w:rsidRPr="00710A5B" w:rsidRDefault="0096289E" w:rsidP="0014764F">
      <w:pPr>
        <w:spacing w:line="276" w:lineRule="auto"/>
        <w:rPr>
          <w:rFonts w:ascii="Arial" w:hAnsi="Arial" w:cs="Arial"/>
          <w:sz w:val="20"/>
          <w:szCs w:val="20"/>
        </w:rPr>
      </w:pPr>
      <w:r w:rsidRPr="00710A5B">
        <w:rPr>
          <w:rFonts w:ascii="Arial" w:hAnsi="Arial" w:cs="Arial"/>
          <w:sz w:val="20"/>
          <w:szCs w:val="20"/>
        </w:rPr>
        <w:t>NASA has selected four astronauts to train and prepare for commercial spaceflights that will return American launches to U.S. soil and further open up low-Earth orbit transportation to the private sector.</w:t>
      </w:r>
    </w:p>
    <w:p w:rsidR="00230B08" w:rsidRPr="00710A5B" w:rsidRDefault="00230B08" w:rsidP="0014764F">
      <w:pPr>
        <w:spacing w:line="276" w:lineRule="auto"/>
        <w:rPr>
          <w:rFonts w:ascii="Arial" w:hAnsi="Arial" w:cs="Arial"/>
          <w:sz w:val="20"/>
          <w:szCs w:val="20"/>
        </w:rPr>
      </w:pPr>
      <w:r w:rsidRPr="00710A5B">
        <w:rPr>
          <w:rFonts w:ascii="Arial" w:hAnsi="Arial" w:cs="Arial"/>
          <w:sz w:val="20"/>
          <w:szCs w:val="20"/>
        </w:rPr>
        <w:br/>
      </w:r>
      <w:hyperlink r:id="rId68" w:history="1">
        <w:r w:rsidRPr="00710A5B">
          <w:rPr>
            <w:rStyle w:val="Hyperlink"/>
            <w:rFonts w:ascii="Arial" w:hAnsi="Arial" w:cs="Arial"/>
            <w:sz w:val="20"/>
            <w:szCs w:val="20"/>
          </w:rPr>
          <w:t>Lack of consideration for human factors led to in-flight breakup of SpaceShipTwo</w:t>
        </w:r>
      </w:hyperlink>
      <w:r w:rsidRPr="00710A5B">
        <w:rPr>
          <w:rFonts w:ascii="Arial" w:hAnsi="Arial" w:cs="Arial"/>
          <w:sz w:val="20"/>
          <w:szCs w:val="20"/>
        </w:rPr>
        <w:t xml:space="preserve"> (28 July 2015) </w:t>
      </w:r>
    </w:p>
    <w:p w:rsidR="00230B08" w:rsidRPr="00710A5B" w:rsidRDefault="00230B08" w:rsidP="0014764F">
      <w:pPr>
        <w:spacing w:line="276" w:lineRule="auto"/>
        <w:rPr>
          <w:sz w:val="20"/>
          <w:szCs w:val="20"/>
        </w:rPr>
      </w:pPr>
      <w:r w:rsidRPr="00710A5B">
        <w:rPr>
          <w:rFonts w:ascii="Arial" w:hAnsi="Arial" w:cs="Arial"/>
          <w:sz w:val="20"/>
          <w:szCs w:val="20"/>
        </w:rPr>
        <w:t>The National Transportation Safety Board determined the cause of the Oct. 31, 2014 in-flight breakup of SpaceShipTwo, was Scaled Composite’s failure to consider and protect against human error and the co-pilot’s premature unlocking of the spaceship’s feather system as a result of time pressure and vibration and loads that he had not recently experienced.</w:t>
      </w:r>
    </w:p>
    <w:p w:rsidR="00C56EBF" w:rsidRPr="00710A5B" w:rsidRDefault="00C56EBF" w:rsidP="0014764F">
      <w:pPr>
        <w:spacing w:line="276" w:lineRule="auto"/>
        <w:rPr>
          <w:rFonts w:ascii="Arial" w:hAnsi="Arial" w:cs="Arial"/>
          <w:b/>
          <w:bCs/>
          <w:sz w:val="20"/>
          <w:szCs w:val="20"/>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INTERNATIONAL SPACE STATION</w:t>
      </w:r>
    </w:p>
    <w:p w:rsidR="004D0578" w:rsidRPr="00710A5B" w:rsidRDefault="004D0578" w:rsidP="0014764F">
      <w:pPr>
        <w:spacing w:line="276" w:lineRule="auto"/>
        <w:rPr>
          <w:rFonts w:ascii="Arial" w:hAnsi="Arial" w:cs="Arial"/>
          <w:sz w:val="20"/>
          <w:szCs w:val="20"/>
        </w:rPr>
      </w:pPr>
      <w:r w:rsidRPr="00710A5B">
        <w:rPr>
          <w:rFonts w:ascii="Arial" w:hAnsi="Arial" w:cs="Arial"/>
          <w:sz w:val="20"/>
          <w:szCs w:val="20"/>
        </w:rPr>
        <w:br/>
      </w:r>
      <w:hyperlink r:id="rId69" w:history="1">
        <w:r w:rsidRPr="00710A5B">
          <w:rPr>
            <w:rStyle w:val="Hyperlink"/>
            <w:rFonts w:ascii="Arial" w:hAnsi="Arial" w:cs="Arial"/>
            <w:sz w:val="20"/>
            <w:szCs w:val="20"/>
          </w:rPr>
          <w:t>Next International Space Station crew launch</w:t>
        </w:r>
      </w:hyperlink>
      <w:r w:rsidRPr="00710A5B">
        <w:rPr>
          <w:rFonts w:ascii="Arial" w:hAnsi="Arial" w:cs="Arial"/>
          <w:sz w:val="20"/>
          <w:szCs w:val="20"/>
        </w:rPr>
        <w:t xml:space="preserve"> (15 July 2015) </w:t>
      </w:r>
    </w:p>
    <w:p w:rsidR="004D0578" w:rsidRPr="00710A5B" w:rsidRDefault="004D0578" w:rsidP="0014764F">
      <w:pPr>
        <w:spacing w:line="276" w:lineRule="auto"/>
        <w:rPr>
          <w:rFonts w:ascii="Arial" w:hAnsi="Arial" w:cs="Arial"/>
          <w:sz w:val="20"/>
          <w:szCs w:val="20"/>
        </w:rPr>
      </w:pPr>
      <w:r w:rsidRPr="00710A5B">
        <w:rPr>
          <w:rFonts w:ascii="Arial" w:hAnsi="Arial" w:cs="Arial"/>
          <w:sz w:val="20"/>
          <w:szCs w:val="20"/>
        </w:rPr>
        <w:t>The next three crew members bound for the International Space Station are set to launch Wednesday, July 22 and will arrive at the orbiting laboratory less than six hours later.</w:t>
      </w:r>
    </w:p>
    <w:p w:rsidR="007B2EFB" w:rsidRPr="00710A5B" w:rsidRDefault="007B2EFB" w:rsidP="0014764F">
      <w:pPr>
        <w:spacing w:line="276" w:lineRule="auto"/>
        <w:rPr>
          <w:rFonts w:ascii="Arial" w:hAnsi="Arial" w:cs="Arial"/>
          <w:sz w:val="20"/>
          <w:szCs w:val="20"/>
        </w:rPr>
      </w:pPr>
      <w:r w:rsidRPr="00710A5B">
        <w:rPr>
          <w:rFonts w:ascii="Arial" w:hAnsi="Arial" w:cs="Arial"/>
          <w:sz w:val="20"/>
          <w:szCs w:val="20"/>
        </w:rPr>
        <w:br/>
      </w:r>
      <w:hyperlink r:id="rId70" w:history="1">
        <w:r w:rsidRPr="00710A5B">
          <w:rPr>
            <w:rStyle w:val="Hyperlink"/>
            <w:rFonts w:ascii="Arial" w:hAnsi="Arial" w:cs="Arial"/>
            <w:sz w:val="20"/>
            <w:szCs w:val="20"/>
          </w:rPr>
          <w:t>Robotic servicing demonstrations continue onboard the Space Station</w:t>
        </w:r>
      </w:hyperlink>
      <w:r w:rsidRPr="00710A5B">
        <w:rPr>
          <w:rFonts w:ascii="Arial" w:hAnsi="Arial" w:cs="Arial"/>
          <w:sz w:val="20"/>
          <w:szCs w:val="20"/>
        </w:rPr>
        <w:t xml:space="preserve"> (20 July 2015) </w:t>
      </w:r>
    </w:p>
    <w:p w:rsidR="007B2EFB" w:rsidRPr="00710A5B" w:rsidRDefault="007B2EFB" w:rsidP="0014764F">
      <w:pPr>
        <w:spacing w:line="276" w:lineRule="auto"/>
        <w:rPr>
          <w:rFonts w:ascii="Arial" w:hAnsi="Arial" w:cs="Arial"/>
          <w:sz w:val="20"/>
          <w:szCs w:val="20"/>
        </w:rPr>
      </w:pPr>
      <w:r w:rsidRPr="00710A5B">
        <w:rPr>
          <w:rFonts w:ascii="Arial" w:hAnsi="Arial" w:cs="Arial"/>
          <w:sz w:val="20"/>
          <w:szCs w:val="20"/>
        </w:rPr>
        <w:t>NASA's Robotic Refueling Mission (RRM), a ground-breaking demonstration of new satellite-servicing technologies and techniques, recently resumed operations on the space station after a two-year hiatus.</w:t>
      </w:r>
    </w:p>
    <w:p w:rsidR="0030007B" w:rsidRPr="00710A5B" w:rsidRDefault="0030007B" w:rsidP="0014764F">
      <w:pPr>
        <w:spacing w:line="276" w:lineRule="auto"/>
        <w:rPr>
          <w:rFonts w:ascii="Arial" w:hAnsi="Arial" w:cs="Arial"/>
          <w:sz w:val="20"/>
          <w:szCs w:val="20"/>
        </w:rPr>
      </w:pPr>
      <w:r w:rsidRPr="00710A5B">
        <w:rPr>
          <w:rFonts w:ascii="Arial" w:hAnsi="Arial" w:cs="Arial"/>
          <w:sz w:val="20"/>
          <w:szCs w:val="20"/>
        </w:rPr>
        <w:br/>
      </w:r>
      <w:hyperlink r:id="rId71" w:history="1">
        <w:r w:rsidRPr="00710A5B">
          <w:rPr>
            <w:rStyle w:val="Hyperlink"/>
            <w:rFonts w:ascii="Arial" w:hAnsi="Arial" w:cs="Arial"/>
            <w:sz w:val="20"/>
            <w:szCs w:val="20"/>
          </w:rPr>
          <w:t>Launch, docking returns International Space Station crew to full strength</w:t>
        </w:r>
      </w:hyperlink>
      <w:r w:rsidRPr="00710A5B">
        <w:rPr>
          <w:rFonts w:ascii="Arial" w:hAnsi="Arial" w:cs="Arial"/>
          <w:sz w:val="20"/>
          <w:szCs w:val="20"/>
        </w:rPr>
        <w:t xml:space="preserve"> (22 July 2015) </w:t>
      </w:r>
    </w:p>
    <w:p w:rsidR="0030007B" w:rsidRPr="00710A5B" w:rsidRDefault="0030007B" w:rsidP="0014764F">
      <w:pPr>
        <w:spacing w:line="276" w:lineRule="auto"/>
        <w:rPr>
          <w:rFonts w:ascii="Arial" w:hAnsi="Arial" w:cs="Arial"/>
          <w:sz w:val="20"/>
          <w:szCs w:val="20"/>
        </w:rPr>
      </w:pPr>
      <w:r w:rsidRPr="00710A5B">
        <w:rPr>
          <w:rFonts w:ascii="Arial" w:hAnsi="Arial" w:cs="Arial"/>
          <w:sz w:val="20"/>
          <w:szCs w:val="20"/>
        </w:rPr>
        <w:t>Three crew members representing the United States, Russia and Japan have arrived at the International Space Station to continue important research that advances NASA's journey to Mars while making discoveries that can benefit all of humanity.</w:t>
      </w:r>
    </w:p>
    <w:p w:rsidR="00112681" w:rsidRPr="00710A5B" w:rsidRDefault="00112681" w:rsidP="0014764F">
      <w:pPr>
        <w:spacing w:line="276" w:lineRule="auto"/>
        <w:rPr>
          <w:rFonts w:ascii="Arial" w:hAnsi="Arial" w:cs="Arial"/>
          <w:sz w:val="20"/>
          <w:szCs w:val="20"/>
        </w:rPr>
      </w:pPr>
      <w:r w:rsidRPr="00710A5B">
        <w:rPr>
          <w:rFonts w:ascii="Arial" w:hAnsi="Arial" w:cs="Arial"/>
          <w:sz w:val="20"/>
          <w:szCs w:val="20"/>
        </w:rPr>
        <w:br/>
      </w:r>
      <w:hyperlink r:id="rId72" w:history="1">
        <w:r w:rsidRPr="00710A5B">
          <w:rPr>
            <w:rStyle w:val="Hyperlink"/>
            <w:rFonts w:ascii="Arial" w:hAnsi="Arial" w:cs="Arial"/>
            <w:sz w:val="20"/>
            <w:szCs w:val="20"/>
          </w:rPr>
          <w:t>Space Kombucha in the search for life and its origins</w:t>
        </w:r>
      </w:hyperlink>
      <w:r w:rsidRPr="00710A5B">
        <w:rPr>
          <w:rFonts w:ascii="Arial" w:hAnsi="Arial" w:cs="Arial"/>
          <w:sz w:val="20"/>
          <w:szCs w:val="20"/>
        </w:rPr>
        <w:t xml:space="preserve"> (29 July 2015) </w:t>
      </w:r>
    </w:p>
    <w:p w:rsidR="00112681" w:rsidRDefault="00112681" w:rsidP="0014764F">
      <w:pPr>
        <w:spacing w:line="276" w:lineRule="auto"/>
        <w:rPr>
          <w:rFonts w:ascii="Arial" w:hAnsi="Arial" w:cs="Arial"/>
          <w:sz w:val="20"/>
          <w:szCs w:val="20"/>
        </w:rPr>
      </w:pPr>
      <w:r w:rsidRPr="00710A5B">
        <w:rPr>
          <w:rFonts w:ascii="Arial" w:hAnsi="Arial" w:cs="Arial"/>
          <w:sz w:val="20"/>
          <w:szCs w:val="20"/>
        </w:rPr>
        <w:t>You might know it as a drink for hipsters or as an ancient brew drunk for centuries in Eurasia, but the culture that ferments sugary tea into Kombucha is going around the world.</w:t>
      </w:r>
    </w:p>
    <w:p w:rsidR="00FA4D07" w:rsidRDefault="00FA4D07" w:rsidP="0014764F">
      <w:pPr>
        <w:spacing w:line="276" w:lineRule="auto"/>
        <w:rPr>
          <w:rFonts w:ascii="Arial" w:hAnsi="Arial" w:cs="Arial"/>
          <w:sz w:val="20"/>
          <w:szCs w:val="20"/>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MARS</w:t>
      </w:r>
    </w:p>
    <w:p w:rsidR="007E0948" w:rsidRPr="00710A5B" w:rsidRDefault="007E0948" w:rsidP="0014764F">
      <w:pPr>
        <w:spacing w:line="276" w:lineRule="auto"/>
        <w:rPr>
          <w:rFonts w:ascii="Arial" w:hAnsi="Arial" w:cs="Arial"/>
          <w:sz w:val="20"/>
          <w:szCs w:val="20"/>
        </w:rPr>
      </w:pPr>
      <w:r w:rsidRPr="00710A5B">
        <w:rPr>
          <w:rFonts w:ascii="Arial" w:hAnsi="Arial" w:cs="Arial"/>
          <w:sz w:val="20"/>
          <w:szCs w:val="20"/>
        </w:rPr>
        <w:br/>
      </w:r>
      <w:hyperlink r:id="rId73" w:history="1">
        <w:r w:rsidRPr="00710A5B">
          <w:rPr>
            <w:rStyle w:val="Hyperlink"/>
            <w:rFonts w:ascii="Arial" w:hAnsi="Arial" w:cs="Arial"/>
            <w:b/>
            <w:bCs/>
            <w:sz w:val="20"/>
            <w:szCs w:val="20"/>
          </w:rPr>
          <w:t>Curiosity rover finds evidence of Mars’ primitive continental crust</w:t>
        </w:r>
      </w:hyperlink>
      <w:r w:rsidRPr="00710A5B">
        <w:rPr>
          <w:rFonts w:ascii="Arial" w:hAnsi="Arial" w:cs="Arial"/>
          <w:sz w:val="20"/>
          <w:szCs w:val="20"/>
        </w:rPr>
        <w:t xml:space="preserve"> (13 July 2015) </w:t>
      </w:r>
    </w:p>
    <w:p w:rsidR="007E0948" w:rsidRPr="00710A5B" w:rsidRDefault="007E0948" w:rsidP="0014764F">
      <w:pPr>
        <w:spacing w:line="276" w:lineRule="auto"/>
        <w:rPr>
          <w:rFonts w:ascii="Arial" w:hAnsi="Arial" w:cs="Arial"/>
          <w:sz w:val="20"/>
          <w:szCs w:val="20"/>
        </w:rPr>
      </w:pPr>
      <w:r w:rsidRPr="00710A5B">
        <w:rPr>
          <w:rFonts w:ascii="Arial" w:hAnsi="Arial" w:cs="Arial"/>
          <w:sz w:val="20"/>
          <w:szCs w:val="20"/>
        </w:rPr>
        <w:t>The ChemCam laser instrument on NASA’s Curiosity rover has turned its beam onto some unusually light-colored rocks on Mars, and the results are surprisingly similar to Earth’s granitic continental crust rocks.</w:t>
      </w:r>
    </w:p>
    <w:p w:rsidR="00586197" w:rsidRPr="00710A5B" w:rsidRDefault="00586197" w:rsidP="0014764F">
      <w:pPr>
        <w:spacing w:line="276" w:lineRule="auto"/>
        <w:rPr>
          <w:rFonts w:ascii="Arial" w:hAnsi="Arial" w:cs="Arial"/>
          <w:sz w:val="20"/>
          <w:szCs w:val="20"/>
        </w:rPr>
      </w:pPr>
      <w:r w:rsidRPr="00710A5B">
        <w:rPr>
          <w:rFonts w:ascii="Arial" w:hAnsi="Arial" w:cs="Arial"/>
          <w:sz w:val="20"/>
          <w:szCs w:val="20"/>
        </w:rPr>
        <w:br/>
      </w:r>
      <w:hyperlink r:id="rId74" w:history="1">
        <w:r w:rsidRPr="00710A5B">
          <w:rPr>
            <w:rStyle w:val="Hyperlink"/>
            <w:rFonts w:ascii="Arial" w:hAnsi="Arial" w:cs="Arial"/>
            <w:sz w:val="20"/>
            <w:szCs w:val="20"/>
          </w:rPr>
          <w:t>Mars orbiter preparing for Mars lander's 2016 arrival</w:t>
        </w:r>
      </w:hyperlink>
      <w:r w:rsidRPr="00710A5B">
        <w:rPr>
          <w:rFonts w:ascii="Arial" w:hAnsi="Arial" w:cs="Arial"/>
          <w:sz w:val="20"/>
          <w:szCs w:val="20"/>
        </w:rPr>
        <w:t xml:space="preserve"> (28 July 2015) </w:t>
      </w:r>
    </w:p>
    <w:p w:rsidR="00586197" w:rsidRPr="00710A5B" w:rsidRDefault="00586197" w:rsidP="0014764F">
      <w:pPr>
        <w:spacing w:line="276" w:lineRule="auto"/>
        <w:rPr>
          <w:rFonts w:ascii="Arial" w:hAnsi="Arial" w:cs="Arial"/>
          <w:sz w:val="20"/>
          <w:szCs w:val="20"/>
        </w:rPr>
      </w:pPr>
      <w:r w:rsidRPr="00710A5B">
        <w:rPr>
          <w:rFonts w:ascii="Arial" w:hAnsi="Arial" w:cs="Arial"/>
          <w:sz w:val="20"/>
          <w:szCs w:val="20"/>
        </w:rPr>
        <w:t>With its biggest orbit manoeuver since 2006, NASA's Mars Reconnaissance Orbiter (MRO) will prepare this week for the arrival of NASA's next Mars lander, InSight, next year.</w:t>
      </w:r>
    </w:p>
    <w:p w:rsidR="00C56EBF" w:rsidRPr="00710A5B" w:rsidRDefault="00C56EBF" w:rsidP="0014764F">
      <w:pPr>
        <w:spacing w:line="276" w:lineRule="auto"/>
        <w:rPr>
          <w:rFonts w:ascii="Arial" w:hAnsi="Arial" w:cs="Arial"/>
          <w:b/>
          <w:sz w:val="20"/>
          <w:szCs w:val="20"/>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MISCELLANEOUS</w:t>
      </w:r>
    </w:p>
    <w:p w:rsidR="00B234CB" w:rsidRPr="00710A5B" w:rsidRDefault="00B234CB" w:rsidP="0014764F">
      <w:pPr>
        <w:spacing w:line="276" w:lineRule="auto"/>
        <w:rPr>
          <w:rFonts w:ascii="Arial" w:hAnsi="Arial" w:cs="Arial"/>
          <w:sz w:val="20"/>
          <w:szCs w:val="20"/>
        </w:rPr>
      </w:pPr>
      <w:r w:rsidRPr="00710A5B">
        <w:rPr>
          <w:rFonts w:ascii="Arial" w:hAnsi="Arial" w:cs="Arial"/>
          <w:sz w:val="20"/>
          <w:szCs w:val="20"/>
        </w:rPr>
        <w:br/>
      </w:r>
      <w:hyperlink r:id="rId75" w:history="1">
        <w:r w:rsidRPr="00710A5B">
          <w:rPr>
            <w:rStyle w:val="Hyperlink"/>
            <w:rFonts w:ascii="Arial" w:hAnsi="Arial" w:cs="Arial"/>
            <w:sz w:val="20"/>
            <w:szCs w:val="20"/>
          </w:rPr>
          <w:t>Flags are raised at ESA's first UK centre</w:t>
        </w:r>
      </w:hyperlink>
      <w:r w:rsidRPr="00710A5B">
        <w:rPr>
          <w:rFonts w:ascii="Arial" w:hAnsi="Arial" w:cs="Arial"/>
          <w:sz w:val="20"/>
          <w:szCs w:val="20"/>
        </w:rPr>
        <w:t xml:space="preserve"> (9 July 2015) </w:t>
      </w:r>
    </w:p>
    <w:p w:rsidR="00B234CB" w:rsidRDefault="00B234CB" w:rsidP="0014764F">
      <w:pPr>
        <w:spacing w:line="276" w:lineRule="auto"/>
        <w:rPr>
          <w:rFonts w:ascii="Arial" w:hAnsi="Arial" w:cs="Arial"/>
          <w:sz w:val="20"/>
          <w:szCs w:val="20"/>
        </w:rPr>
      </w:pPr>
      <w:r w:rsidRPr="00710A5B">
        <w:rPr>
          <w:rFonts w:ascii="Arial" w:hAnsi="Arial" w:cs="Arial"/>
          <w:sz w:val="20"/>
          <w:szCs w:val="20"/>
        </w:rPr>
        <w:t>Jan Woerner, ESA Director General, and Jo Johnson, UK Minister of State for Universities and Science, today watched ESA Member States’ flags rise for the first time at the Agency’s first centre in the UK.</w:t>
      </w:r>
    </w:p>
    <w:p w:rsidR="002B2D8F" w:rsidRDefault="002B2D8F" w:rsidP="0014764F">
      <w:pPr>
        <w:spacing w:line="276" w:lineRule="auto"/>
        <w:rPr>
          <w:rFonts w:ascii="Arial" w:hAnsi="Arial" w:cs="Arial"/>
          <w:sz w:val="20"/>
          <w:szCs w:val="20"/>
        </w:rPr>
      </w:pPr>
    </w:p>
    <w:p w:rsidR="002B2D8F" w:rsidRDefault="002B2D8F" w:rsidP="0014764F">
      <w:pPr>
        <w:spacing w:line="276" w:lineRule="auto"/>
        <w:rPr>
          <w:rFonts w:ascii="Arial" w:hAnsi="Arial" w:cs="Arial"/>
          <w:sz w:val="20"/>
          <w:szCs w:val="20"/>
        </w:rPr>
      </w:pPr>
    </w:p>
    <w:p w:rsidR="002B2D8F" w:rsidRPr="00710A5B" w:rsidRDefault="002B2D8F" w:rsidP="0014764F">
      <w:pPr>
        <w:spacing w:line="276" w:lineRule="auto"/>
        <w:rPr>
          <w:rFonts w:ascii="Arial" w:hAnsi="Arial" w:cs="Arial"/>
          <w:b/>
          <w:sz w:val="20"/>
          <w:szCs w:val="20"/>
        </w:rPr>
      </w:pPr>
    </w:p>
    <w:p w:rsidR="001D3C48" w:rsidRPr="00710A5B" w:rsidRDefault="001D3C48" w:rsidP="0014764F">
      <w:pPr>
        <w:spacing w:line="276" w:lineRule="auto"/>
        <w:rPr>
          <w:rFonts w:ascii="Arial" w:hAnsi="Arial" w:cs="Arial"/>
          <w:b/>
          <w:bCs/>
          <w:sz w:val="20"/>
          <w:szCs w:val="20"/>
        </w:rPr>
      </w:pPr>
    </w:p>
    <w:p w:rsidR="001D3C48" w:rsidRPr="00710A5B" w:rsidRDefault="001D3C48" w:rsidP="0014764F">
      <w:pPr>
        <w:spacing w:line="276" w:lineRule="auto"/>
        <w:rPr>
          <w:rFonts w:ascii="Arial" w:hAnsi="Arial" w:cs="Arial"/>
          <w:b/>
          <w:bCs/>
          <w:sz w:val="20"/>
          <w:szCs w:val="20"/>
        </w:rPr>
      </w:pPr>
      <w:r w:rsidRPr="00710A5B">
        <w:rPr>
          <w:rFonts w:ascii="Arial" w:hAnsi="Arial" w:cs="Arial"/>
          <w:b/>
          <w:bCs/>
          <w:sz w:val="20"/>
          <w:szCs w:val="20"/>
        </w:rPr>
        <w:lastRenderedPageBreak/>
        <w:t>NEPTUNE</w:t>
      </w:r>
    </w:p>
    <w:p w:rsidR="001D3C48" w:rsidRPr="00710A5B" w:rsidRDefault="001D3C48" w:rsidP="0014764F">
      <w:pPr>
        <w:spacing w:line="276" w:lineRule="auto"/>
        <w:rPr>
          <w:rFonts w:ascii="Arial" w:hAnsi="Arial" w:cs="Arial"/>
          <w:sz w:val="20"/>
          <w:szCs w:val="20"/>
        </w:rPr>
      </w:pPr>
      <w:r w:rsidRPr="00710A5B">
        <w:rPr>
          <w:rFonts w:ascii="Arial" w:hAnsi="Arial" w:cs="Arial"/>
          <w:sz w:val="20"/>
          <w:szCs w:val="20"/>
        </w:rPr>
        <w:br/>
      </w:r>
      <w:hyperlink r:id="rId76" w:history="1">
        <w:r w:rsidRPr="00710A5B">
          <w:rPr>
            <w:rStyle w:val="Hyperlink"/>
            <w:rFonts w:ascii="Arial" w:hAnsi="Arial" w:cs="Arial"/>
            <w:sz w:val="20"/>
            <w:szCs w:val="20"/>
          </w:rPr>
          <w:t>Neptune’s badly behaved magnetic field</w:t>
        </w:r>
      </w:hyperlink>
      <w:r w:rsidRPr="00710A5B">
        <w:rPr>
          <w:rFonts w:ascii="Arial" w:hAnsi="Arial" w:cs="Arial"/>
          <w:sz w:val="20"/>
          <w:szCs w:val="20"/>
        </w:rPr>
        <w:t xml:space="preserve"> (7 July 2015) </w:t>
      </w:r>
    </w:p>
    <w:p w:rsidR="00150EAB" w:rsidRDefault="001D3C48" w:rsidP="0014764F">
      <w:pPr>
        <w:spacing w:line="276" w:lineRule="auto"/>
        <w:rPr>
          <w:rFonts w:ascii="Arial" w:hAnsi="Arial" w:cs="Arial"/>
          <w:sz w:val="20"/>
          <w:szCs w:val="20"/>
        </w:rPr>
      </w:pPr>
      <w:r w:rsidRPr="00710A5B">
        <w:rPr>
          <w:rFonts w:ascii="Arial" w:hAnsi="Arial" w:cs="Arial"/>
          <w:sz w:val="20"/>
          <w:szCs w:val="20"/>
        </w:rPr>
        <w:t>Combining 26-year old data with supercomputer simulations, a team of scientists at Imperial College London have modelled Neptune’s magnetic field in detail for the first time.</w:t>
      </w:r>
    </w:p>
    <w:p w:rsidR="00FD42DF" w:rsidRDefault="00FD42DF" w:rsidP="0014764F">
      <w:pPr>
        <w:spacing w:line="276" w:lineRule="auto"/>
        <w:rPr>
          <w:rFonts w:ascii="Arial" w:hAnsi="Arial" w:cs="Arial"/>
          <w:b/>
          <w:bCs/>
          <w:color w:val="0000FF"/>
          <w:sz w:val="20"/>
          <w:szCs w:val="20"/>
          <w:u w:val="single"/>
        </w:rPr>
      </w:pPr>
    </w:p>
    <w:p w:rsidR="00F2087E" w:rsidRPr="00150EAB" w:rsidRDefault="00F2087E" w:rsidP="0014764F">
      <w:pPr>
        <w:spacing w:line="276" w:lineRule="auto"/>
        <w:rPr>
          <w:rFonts w:ascii="Arial" w:hAnsi="Arial" w:cs="Arial"/>
          <w:b/>
          <w:bCs/>
          <w:color w:val="0000FF"/>
          <w:sz w:val="20"/>
          <w:szCs w:val="20"/>
          <w:u w:val="single"/>
        </w:rPr>
      </w:pPr>
      <w:r w:rsidRPr="00710A5B">
        <w:rPr>
          <w:rFonts w:ascii="Arial" w:hAnsi="Arial" w:cs="Arial"/>
          <w:b/>
          <w:bCs/>
          <w:sz w:val="20"/>
          <w:szCs w:val="20"/>
        </w:rPr>
        <w:t>PLUTO</w:t>
      </w:r>
    </w:p>
    <w:p w:rsidR="001E7131" w:rsidRPr="00710A5B" w:rsidRDefault="001E7131" w:rsidP="0014764F">
      <w:pPr>
        <w:spacing w:line="276" w:lineRule="auto"/>
        <w:rPr>
          <w:rFonts w:ascii="Arial" w:hAnsi="Arial" w:cs="Arial"/>
          <w:sz w:val="20"/>
          <w:szCs w:val="20"/>
        </w:rPr>
      </w:pPr>
      <w:r w:rsidRPr="00710A5B">
        <w:rPr>
          <w:rFonts w:ascii="Arial" w:hAnsi="Arial" w:cs="Arial"/>
          <w:sz w:val="20"/>
          <w:szCs w:val="20"/>
        </w:rPr>
        <w:br/>
      </w:r>
      <w:hyperlink r:id="rId77" w:history="1">
        <w:r w:rsidRPr="00710A5B">
          <w:rPr>
            <w:rStyle w:val="Hyperlink"/>
            <w:rFonts w:ascii="Arial" w:hAnsi="Arial" w:cs="Arial"/>
            <w:bCs/>
            <w:sz w:val="20"/>
            <w:szCs w:val="20"/>
          </w:rPr>
          <w:t>New Horizons spacecraft stays the course to Pluto</w:t>
        </w:r>
      </w:hyperlink>
      <w:r w:rsidRPr="00710A5B">
        <w:rPr>
          <w:rStyle w:val="Strong"/>
          <w:rFonts w:ascii="Arial" w:hAnsi="Arial" w:cs="Arial"/>
          <w:sz w:val="20"/>
          <w:szCs w:val="20"/>
        </w:rPr>
        <w:t xml:space="preserve"> </w:t>
      </w:r>
      <w:r w:rsidRPr="00710A5B">
        <w:rPr>
          <w:rFonts w:ascii="Arial" w:hAnsi="Arial" w:cs="Arial"/>
          <w:sz w:val="20"/>
          <w:szCs w:val="20"/>
        </w:rPr>
        <w:t xml:space="preserve">(1 July 2015) </w:t>
      </w:r>
    </w:p>
    <w:p w:rsidR="001E7131" w:rsidRPr="00710A5B" w:rsidRDefault="001E7131" w:rsidP="0014764F">
      <w:pPr>
        <w:spacing w:line="276" w:lineRule="auto"/>
        <w:rPr>
          <w:sz w:val="20"/>
          <w:szCs w:val="20"/>
        </w:rPr>
      </w:pPr>
      <w:r w:rsidRPr="00710A5B">
        <w:rPr>
          <w:rFonts w:ascii="Arial" w:hAnsi="Arial" w:cs="Arial"/>
          <w:sz w:val="20"/>
          <w:szCs w:val="20"/>
        </w:rPr>
        <w:t>NASA's New Horizons spacecraft is getting a final "all clear" as it speeds closer to its historic July 14 flyby of Pluto and the dwarf planet's five moons.</w:t>
      </w:r>
    </w:p>
    <w:p w:rsidR="009A640E" w:rsidRPr="00710A5B" w:rsidRDefault="009A640E" w:rsidP="0014764F">
      <w:pPr>
        <w:spacing w:line="276" w:lineRule="auto"/>
        <w:rPr>
          <w:rFonts w:ascii="Arial" w:hAnsi="Arial" w:cs="Arial"/>
          <w:sz w:val="20"/>
          <w:szCs w:val="20"/>
        </w:rPr>
      </w:pPr>
      <w:r w:rsidRPr="00710A5B">
        <w:rPr>
          <w:rFonts w:ascii="Arial" w:hAnsi="Arial" w:cs="Arial"/>
          <w:sz w:val="20"/>
          <w:szCs w:val="20"/>
        </w:rPr>
        <w:br/>
      </w:r>
      <w:hyperlink r:id="rId78" w:history="1">
        <w:r w:rsidRPr="00710A5B">
          <w:rPr>
            <w:rStyle w:val="Hyperlink"/>
            <w:rFonts w:ascii="Arial" w:hAnsi="Arial" w:cs="Arial"/>
            <w:sz w:val="20"/>
            <w:szCs w:val="20"/>
          </w:rPr>
          <w:t>New Horizons colour images reveal two distinct faces of Pluto</w:t>
        </w:r>
      </w:hyperlink>
      <w:r w:rsidRPr="00710A5B">
        <w:rPr>
          <w:rFonts w:ascii="Arial" w:hAnsi="Arial" w:cs="Arial"/>
          <w:sz w:val="20"/>
          <w:szCs w:val="20"/>
        </w:rPr>
        <w:t xml:space="preserve"> (1 July 2015) </w:t>
      </w:r>
    </w:p>
    <w:p w:rsidR="009A640E" w:rsidRPr="00710A5B" w:rsidRDefault="009A640E" w:rsidP="0014764F">
      <w:pPr>
        <w:spacing w:line="276" w:lineRule="auto"/>
        <w:rPr>
          <w:rFonts w:ascii="Arial" w:hAnsi="Arial" w:cs="Arial"/>
          <w:sz w:val="20"/>
          <w:szCs w:val="20"/>
        </w:rPr>
      </w:pPr>
      <w:r w:rsidRPr="00710A5B">
        <w:rPr>
          <w:rFonts w:ascii="Arial" w:hAnsi="Arial" w:cs="Arial"/>
          <w:sz w:val="20"/>
          <w:szCs w:val="20"/>
        </w:rPr>
        <w:t>New colour images from NASA's New Horizons spacecraft show two very different faces of the mysterious dwarf planet, one with a series of intriguing spots along the equator that are evenly spaced.</w:t>
      </w:r>
    </w:p>
    <w:p w:rsidR="00795E49" w:rsidRPr="00710A5B" w:rsidRDefault="00795E49" w:rsidP="0014764F">
      <w:pPr>
        <w:spacing w:line="276" w:lineRule="auto"/>
        <w:rPr>
          <w:rFonts w:ascii="Arial" w:hAnsi="Arial" w:cs="Arial"/>
          <w:sz w:val="20"/>
          <w:szCs w:val="20"/>
        </w:rPr>
      </w:pPr>
      <w:r w:rsidRPr="00710A5B">
        <w:rPr>
          <w:rFonts w:ascii="Arial" w:hAnsi="Arial" w:cs="Arial"/>
          <w:sz w:val="20"/>
          <w:szCs w:val="20"/>
        </w:rPr>
        <w:br/>
      </w:r>
      <w:hyperlink r:id="rId79" w:history="1">
        <w:r w:rsidRPr="00710A5B">
          <w:rPr>
            <w:rStyle w:val="Hyperlink"/>
            <w:rFonts w:ascii="Arial" w:hAnsi="Arial" w:cs="Arial"/>
            <w:sz w:val="20"/>
            <w:szCs w:val="20"/>
          </w:rPr>
          <w:t>New Horizons plans July 7 return to normal science operations</w:t>
        </w:r>
      </w:hyperlink>
      <w:r w:rsidRPr="00710A5B">
        <w:rPr>
          <w:rFonts w:ascii="Arial" w:hAnsi="Arial" w:cs="Arial"/>
          <w:sz w:val="20"/>
          <w:szCs w:val="20"/>
        </w:rPr>
        <w:t xml:space="preserve"> (5 July 2015) </w:t>
      </w:r>
    </w:p>
    <w:p w:rsidR="00795E49" w:rsidRPr="00710A5B" w:rsidRDefault="00795E49" w:rsidP="0014764F">
      <w:pPr>
        <w:spacing w:line="276" w:lineRule="auto"/>
        <w:rPr>
          <w:rFonts w:ascii="Arial" w:hAnsi="Arial" w:cs="Arial"/>
          <w:sz w:val="20"/>
          <w:szCs w:val="20"/>
        </w:rPr>
      </w:pPr>
      <w:r w:rsidRPr="00710A5B">
        <w:rPr>
          <w:rFonts w:ascii="Arial" w:hAnsi="Arial" w:cs="Arial"/>
          <w:sz w:val="20"/>
          <w:szCs w:val="20"/>
        </w:rPr>
        <w:t>NASA's New Horizons mission is returning to normal science operations after a July 4 anomaly and remains on track for its July 14 flyby of Pluto.</w:t>
      </w:r>
    </w:p>
    <w:p w:rsidR="00C264BB" w:rsidRPr="00710A5B" w:rsidRDefault="00C264BB" w:rsidP="0014764F">
      <w:pPr>
        <w:spacing w:line="276" w:lineRule="auto"/>
        <w:rPr>
          <w:rFonts w:ascii="Arial" w:hAnsi="Arial" w:cs="Arial"/>
          <w:sz w:val="20"/>
          <w:szCs w:val="20"/>
        </w:rPr>
      </w:pPr>
      <w:r w:rsidRPr="00710A5B">
        <w:rPr>
          <w:rFonts w:ascii="Arial" w:hAnsi="Arial" w:cs="Arial"/>
          <w:sz w:val="20"/>
          <w:szCs w:val="20"/>
        </w:rPr>
        <w:br/>
      </w:r>
      <w:hyperlink r:id="rId80" w:history="1">
        <w:r w:rsidRPr="00710A5B">
          <w:rPr>
            <w:rStyle w:val="Hyperlink"/>
            <w:rFonts w:ascii="Arial" w:hAnsi="Arial" w:cs="Arial"/>
            <w:sz w:val="20"/>
            <w:szCs w:val="20"/>
          </w:rPr>
          <w:t>New Horizons map of Pluto</w:t>
        </w:r>
      </w:hyperlink>
      <w:r w:rsidRPr="00710A5B">
        <w:rPr>
          <w:rFonts w:ascii="Arial" w:hAnsi="Arial" w:cs="Arial"/>
          <w:sz w:val="20"/>
          <w:szCs w:val="20"/>
        </w:rPr>
        <w:t xml:space="preserve"> (7 July 2015) </w:t>
      </w:r>
    </w:p>
    <w:p w:rsidR="00C264BB" w:rsidRPr="00710A5B" w:rsidRDefault="00C264BB" w:rsidP="0014764F">
      <w:pPr>
        <w:spacing w:line="276" w:lineRule="auto"/>
        <w:rPr>
          <w:rFonts w:ascii="Arial" w:hAnsi="Arial" w:cs="Arial"/>
          <w:sz w:val="20"/>
          <w:szCs w:val="20"/>
        </w:rPr>
      </w:pPr>
      <w:r w:rsidRPr="00710A5B">
        <w:rPr>
          <w:rFonts w:ascii="Arial" w:hAnsi="Arial" w:cs="Arial"/>
          <w:sz w:val="20"/>
          <w:szCs w:val="20"/>
        </w:rPr>
        <w:t>This is the latest map of Pluto created from images taken from June 27 to July 3 by the Long Range Reconnaissance Imager (LORRI) on New Horizons, combined with lower-resolution colour data from the spacecraft’s Ralph instrument.</w:t>
      </w:r>
    </w:p>
    <w:p w:rsidR="00F7341B" w:rsidRPr="00710A5B" w:rsidRDefault="00F7341B" w:rsidP="0014764F">
      <w:pPr>
        <w:spacing w:line="276" w:lineRule="auto"/>
        <w:rPr>
          <w:rFonts w:ascii="Arial" w:hAnsi="Arial" w:cs="Arial"/>
          <w:sz w:val="20"/>
          <w:szCs w:val="20"/>
        </w:rPr>
      </w:pPr>
      <w:r w:rsidRPr="00710A5B">
        <w:rPr>
          <w:rFonts w:ascii="Arial" w:hAnsi="Arial" w:cs="Arial"/>
          <w:sz w:val="20"/>
          <w:szCs w:val="20"/>
        </w:rPr>
        <w:br/>
      </w:r>
      <w:hyperlink r:id="rId81" w:history="1">
        <w:r w:rsidRPr="00710A5B">
          <w:rPr>
            <w:rStyle w:val="Hyperlink"/>
            <w:rFonts w:ascii="Arial" w:hAnsi="Arial" w:cs="Arial"/>
            <w:sz w:val="20"/>
            <w:szCs w:val="20"/>
          </w:rPr>
          <w:t>Scientists simulate the space environment during New Horizons flyby</w:t>
        </w:r>
      </w:hyperlink>
      <w:r w:rsidRPr="00710A5B">
        <w:rPr>
          <w:rFonts w:ascii="Arial" w:hAnsi="Arial" w:cs="Arial"/>
          <w:sz w:val="20"/>
          <w:szCs w:val="20"/>
        </w:rPr>
        <w:t xml:space="preserve"> (10 July 2015) </w:t>
      </w:r>
    </w:p>
    <w:p w:rsidR="00F7341B" w:rsidRPr="00710A5B" w:rsidRDefault="00F7341B" w:rsidP="0014764F">
      <w:pPr>
        <w:spacing w:line="276" w:lineRule="auto"/>
        <w:rPr>
          <w:rFonts w:ascii="Arial" w:hAnsi="Arial" w:cs="Arial"/>
          <w:sz w:val="20"/>
          <w:szCs w:val="20"/>
        </w:rPr>
      </w:pPr>
      <w:r w:rsidRPr="00710A5B">
        <w:rPr>
          <w:rFonts w:ascii="Arial" w:hAnsi="Arial" w:cs="Arial"/>
          <w:sz w:val="20"/>
          <w:szCs w:val="20"/>
        </w:rPr>
        <w:t>When destined to stay close to Earth, spacecraft often must withstand the hazards of our space environment.</w:t>
      </w:r>
    </w:p>
    <w:p w:rsidR="00DA48A3" w:rsidRPr="00710A5B" w:rsidRDefault="00DA48A3" w:rsidP="0014764F">
      <w:pPr>
        <w:spacing w:line="276" w:lineRule="auto"/>
        <w:rPr>
          <w:rFonts w:ascii="Arial" w:hAnsi="Arial" w:cs="Arial"/>
          <w:sz w:val="20"/>
          <w:szCs w:val="20"/>
        </w:rPr>
      </w:pPr>
      <w:r w:rsidRPr="00710A5B">
        <w:rPr>
          <w:rFonts w:ascii="Arial" w:hAnsi="Arial" w:cs="Arial"/>
          <w:sz w:val="20"/>
          <w:szCs w:val="20"/>
        </w:rPr>
        <w:br/>
      </w:r>
      <w:hyperlink r:id="rId82" w:history="1">
        <w:r w:rsidRPr="00710A5B">
          <w:rPr>
            <w:rStyle w:val="Hyperlink"/>
            <w:rFonts w:ascii="Arial" w:hAnsi="Arial" w:cs="Arial"/>
            <w:sz w:val="20"/>
            <w:szCs w:val="20"/>
          </w:rPr>
          <w:t>Last portrait of Pluto's puzzling spots</w:t>
        </w:r>
      </w:hyperlink>
      <w:r w:rsidRPr="00710A5B">
        <w:rPr>
          <w:rFonts w:ascii="Arial" w:hAnsi="Arial" w:cs="Arial"/>
          <w:sz w:val="20"/>
          <w:szCs w:val="20"/>
        </w:rPr>
        <w:t xml:space="preserve"> (11 July 2015) </w:t>
      </w:r>
    </w:p>
    <w:p w:rsidR="00DA48A3" w:rsidRPr="00710A5B" w:rsidRDefault="00DA48A3" w:rsidP="0014764F">
      <w:pPr>
        <w:spacing w:line="276" w:lineRule="auto"/>
        <w:rPr>
          <w:rFonts w:ascii="Arial" w:hAnsi="Arial" w:cs="Arial"/>
          <w:sz w:val="20"/>
          <w:szCs w:val="20"/>
        </w:rPr>
      </w:pPr>
      <w:r w:rsidRPr="00710A5B">
        <w:rPr>
          <w:rFonts w:ascii="Arial" w:hAnsi="Arial" w:cs="Arial"/>
          <w:sz w:val="20"/>
          <w:szCs w:val="20"/>
        </w:rPr>
        <w:t>Three billion miles from Earth and just two and a half million miles from Pluto, NASA’s New Horizons spacecraft has taken its best image of four dark spots that continue to captivate.</w:t>
      </w:r>
    </w:p>
    <w:p w:rsidR="00633286" w:rsidRDefault="00633286" w:rsidP="0014764F">
      <w:pPr>
        <w:spacing w:line="276" w:lineRule="auto"/>
        <w:rPr>
          <w:rFonts w:ascii="Arial" w:hAnsi="Arial" w:cs="Arial"/>
          <w:sz w:val="20"/>
          <w:szCs w:val="20"/>
        </w:rPr>
      </w:pPr>
    </w:p>
    <w:p w:rsidR="006D1B4C" w:rsidRPr="00710A5B" w:rsidRDefault="00683D71" w:rsidP="0014764F">
      <w:pPr>
        <w:spacing w:line="276" w:lineRule="auto"/>
        <w:rPr>
          <w:rFonts w:ascii="Arial" w:hAnsi="Arial" w:cs="Arial"/>
          <w:sz w:val="20"/>
          <w:szCs w:val="20"/>
        </w:rPr>
      </w:pPr>
      <w:hyperlink r:id="rId83" w:history="1">
        <w:r w:rsidR="006D1B4C" w:rsidRPr="00710A5B">
          <w:rPr>
            <w:rStyle w:val="Hyperlink"/>
            <w:rFonts w:ascii="Arial" w:hAnsi="Arial" w:cs="Arial"/>
            <w:sz w:val="20"/>
            <w:szCs w:val="20"/>
          </w:rPr>
          <w:t>New Horizons safe after Pluto flyby</w:t>
        </w:r>
      </w:hyperlink>
      <w:r w:rsidR="006D1B4C" w:rsidRPr="00710A5B">
        <w:rPr>
          <w:rFonts w:ascii="Arial" w:hAnsi="Arial" w:cs="Arial"/>
          <w:sz w:val="20"/>
          <w:szCs w:val="20"/>
        </w:rPr>
        <w:t xml:space="preserve"> (15 July 2015) </w:t>
      </w:r>
    </w:p>
    <w:p w:rsidR="00ED70EE" w:rsidRPr="00710A5B" w:rsidRDefault="006D1B4C" w:rsidP="0014764F">
      <w:pPr>
        <w:spacing w:line="276" w:lineRule="auto"/>
        <w:rPr>
          <w:rFonts w:ascii="Arial" w:hAnsi="Arial" w:cs="Arial"/>
          <w:sz w:val="20"/>
          <w:szCs w:val="20"/>
        </w:rPr>
      </w:pPr>
      <w:r w:rsidRPr="00710A5B">
        <w:rPr>
          <w:rFonts w:ascii="Arial" w:hAnsi="Arial" w:cs="Arial"/>
          <w:sz w:val="20"/>
          <w:szCs w:val="20"/>
        </w:rPr>
        <w:t>NASA’s New Horizons spacecraft phoned home just before 9 p.m. EDT Tuesday to tell the mission team and the world it had accomplished the historic first-ever flyby of Pluto.</w:t>
      </w:r>
    </w:p>
    <w:p w:rsidR="003152FC" w:rsidRPr="00710A5B" w:rsidRDefault="003152FC" w:rsidP="0014764F">
      <w:pPr>
        <w:spacing w:line="276" w:lineRule="auto"/>
        <w:rPr>
          <w:rFonts w:ascii="Arial" w:hAnsi="Arial" w:cs="Arial"/>
          <w:sz w:val="20"/>
          <w:szCs w:val="20"/>
        </w:rPr>
      </w:pPr>
    </w:p>
    <w:p w:rsidR="003152FC" w:rsidRPr="00710A5B" w:rsidRDefault="00683D71" w:rsidP="0014764F">
      <w:pPr>
        <w:spacing w:line="276" w:lineRule="auto"/>
        <w:rPr>
          <w:rFonts w:ascii="Arial" w:hAnsi="Arial" w:cs="Arial"/>
          <w:sz w:val="20"/>
          <w:szCs w:val="20"/>
        </w:rPr>
      </w:pPr>
      <w:hyperlink r:id="rId84" w:history="1">
        <w:r w:rsidR="003152FC" w:rsidRPr="00710A5B">
          <w:rPr>
            <w:rStyle w:val="Hyperlink"/>
            <w:rFonts w:ascii="Arial" w:hAnsi="Arial" w:cs="Arial"/>
            <w:sz w:val="20"/>
            <w:szCs w:val="20"/>
          </w:rPr>
          <w:t>Pluto: the ice plot thickens</w:t>
        </w:r>
      </w:hyperlink>
      <w:r w:rsidR="003152FC" w:rsidRPr="00710A5B">
        <w:rPr>
          <w:rFonts w:ascii="Arial" w:hAnsi="Arial" w:cs="Arial"/>
          <w:sz w:val="20"/>
          <w:szCs w:val="20"/>
        </w:rPr>
        <w:t xml:space="preserve"> (15 July 2015) </w:t>
      </w:r>
    </w:p>
    <w:p w:rsidR="003152FC" w:rsidRPr="00710A5B" w:rsidRDefault="003152FC" w:rsidP="0014764F">
      <w:pPr>
        <w:spacing w:line="276" w:lineRule="auto"/>
        <w:rPr>
          <w:rFonts w:ascii="Arial" w:hAnsi="Arial" w:cs="Arial"/>
          <w:sz w:val="20"/>
          <w:szCs w:val="20"/>
        </w:rPr>
      </w:pPr>
    </w:p>
    <w:p w:rsidR="003152FC" w:rsidRPr="00710A5B" w:rsidRDefault="003152FC" w:rsidP="0014764F">
      <w:pPr>
        <w:spacing w:line="276" w:lineRule="auto"/>
        <w:jc w:val="center"/>
        <w:rPr>
          <w:rFonts w:ascii="Arial" w:hAnsi="Arial" w:cs="Arial"/>
          <w:sz w:val="20"/>
          <w:szCs w:val="20"/>
        </w:rPr>
      </w:pPr>
      <w:r w:rsidRPr="00710A5B">
        <w:rPr>
          <w:rFonts w:ascii="Titillium Web" w:hAnsi="Titillium Web" w:cs="Arial"/>
          <w:noProof/>
          <w:color w:val="428BCA"/>
          <w:sz w:val="21"/>
          <w:szCs w:val="21"/>
        </w:rPr>
        <w:drawing>
          <wp:inline distT="0" distB="0" distL="0" distR="0" wp14:anchorId="6D5C668E" wp14:editId="0CD75411">
            <wp:extent cx="4335845" cy="2428240"/>
            <wp:effectExtent l="0" t="0" r="7620" b="0"/>
            <wp:docPr id="3" name="Picture 3" descr="Pluto Methan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to Methane">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48101" cy="2435104"/>
                    </a:xfrm>
                    <a:prstGeom prst="rect">
                      <a:avLst/>
                    </a:prstGeom>
                    <a:noFill/>
                    <a:ln>
                      <a:noFill/>
                    </a:ln>
                  </pic:spPr>
                </pic:pic>
              </a:graphicData>
            </a:graphic>
          </wp:inline>
        </w:drawing>
      </w:r>
    </w:p>
    <w:p w:rsidR="003152FC" w:rsidRPr="00710A5B" w:rsidRDefault="003152FC" w:rsidP="0014764F">
      <w:pPr>
        <w:spacing w:line="276" w:lineRule="auto"/>
        <w:jc w:val="center"/>
        <w:rPr>
          <w:rFonts w:ascii="Arial" w:hAnsi="Arial" w:cs="Arial"/>
          <w:i/>
          <w:sz w:val="18"/>
          <w:szCs w:val="18"/>
        </w:rPr>
      </w:pPr>
      <w:r w:rsidRPr="00710A5B">
        <w:rPr>
          <w:rFonts w:ascii="Arial" w:hAnsi="Arial" w:cs="Arial"/>
          <w:i/>
          <w:color w:val="000000"/>
          <w:sz w:val="18"/>
          <w:szCs w:val="18"/>
          <w:lang w:val="en"/>
        </w:rPr>
        <w:t>Image Credit: NASA-JHUAPL-SwRI﻿</w:t>
      </w:r>
    </w:p>
    <w:p w:rsidR="003152FC" w:rsidRPr="00710A5B" w:rsidRDefault="003152FC" w:rsidP="0014764F">
      <w:pPr>
        <w:spacing w:line="276" w:lineRule="auto"/>
        <w:rPr>
          <w:rFonts w:ascii="Arial" w:hAnsi="Arial" w:cs="Arial"/>
          <w:sz w:val="20"/>
          <w:szCs w:val="20"/>
        </w:rPr>
      </w:pPr>
    </w:p>
    <w:p w:rsidR="003152FC" w:rsidRPr="00710A5B" w:rsidRDefault="003152FC" w:rsidP="0014764F">
      <w:pPr>
        <w:spacing w:line="276" w:lineRule="auto"/>
        <w:rPr>
          <w:rFonts w:ascii="Arial" w:hAnsi="Arial" w:cs="Arial"/>
          <w:sz w:val="20"/>
          <w:szCs w:val="20"/>
        </w:rPr>
      </w:pPr>
      <w:r w:rsidRPr="00710A5B">
        <w:rPr>
          <w:rFonts w:ascii="Arial" w:hAnsi="Arial" w:cs="Arial"/>
          <w:sz w:val="20"/>
          <w:szCs w:val="20"/>
        </w:rPr>
        <w:lastRenderedPageBreak/>
        <w:t>The latest spectra from New Horizons Ralph instrument reveal an abundance of methane ice, but with striking differences from place to place across the frozen surface of Pluto.</w:t>
      </w:r>
    </w:p>
    <w:p w:rsidR="0015525A" w:rsidRDefault="0015525A" w:rsidP="0014764F">
      <w:pPr>
        <w:spacing w:line="276" w:lineRule="auto"/>
        <w:rPr>
          <w:rFonts w:ascii="Arial" w:hAnsi="Arial" w:cs="Arial"/>
          <w:sz w:val="20"/>
          <w:szCs w:val="20"/>
        </w:rPr>
      </w:pPr>
    </w:p>
    <w:p w:rsidR="005F528E" w:rsidRPr="00710A5B" w:rsidRDefault="00683D71" w:rsidP="0014764F">
      <w:pPr>
        <w:spacing w:line="276" w:lineRule="auto"/>
        <w:rPr>
          <w:rFonts w:ascii="Arial" w:hAnsi="Arial" w:cs="Arial"/>
          <w:sz w:val="20"/>
          <w:szCs w:val="20"/>
        </w:rPr>
      </w:pPr>
      <w:hyperlink r:id="rId87" w:history="1">
        <w:r w:rsidR="005F528E" w:rsidRPr="00710A5B">
          <w:rPr>
            <w:rStyle w:val="Hyperlink"/>
            <w:rFonts w:ascii="Arial" w:hAnsi="Arial" w:cs="Arial"/>
            <w:sz w:val="20"/>
            <w:szCs w:val="20"/>
          </w:rPr>
          <w:t>The icy mountains of Pluto</w:t>
        </w:r>
      </w:hyperlink>
      <w:r w:rsidR="005F528E" w:rsidRPr="00710A5B">
        <w:rPr>
          <w:rFonts w:ascii="Arial" w:hAnsi="Arial" w:cs="Arial"/>
          <w:sz w:val="20"/>
          <w:szCs w:val="20"/>
        </w:rPr>
        <w:t xml:space="preserve"> (15 July 2015) </w:t>
      </w:r>
    </w:p>
    <w:p w:rsidR="005F528E" w:rsidRPr="00710A5B" w:rsidRDefault="005F528E" w:rsidP="0014764F">
      <w:pPr>
        <w:spacing w:line="276" w:lineRule="auto"/>
        <w:rPr>
          <w:rFonts w:ascii="Arial" w:hAnsi="Arial" w:cs="Arial"/>
          <w:sz w:val="20"/>
          <w:szCs w:val="20"/>
        </w:rPr>
      </w:pPr>
      <w:r w:rsidRPr="00710A5B">
        <w:rPr>
          <w:rFonts w:ascii="Arial" w:hAnsi="Arial" w:cs="Arial"/>
          <w:sz w:val="20"/>
          <w:szCs w:val="20"/>
        </w:rPr>
        <w:t>New close-up images of a region near Pluto’s equator reveal a giant surprise: a range of youthful mountains rising as high as 11,000 feet (3,500 meters) above the surface of the icy body.</w:t>
      </w:r>
    </w:p>
    <w:p w:rsidR="009A4995" w:rsidRPr="00710A5B" w:rsidRDefault="009A4995" w:rsidP="0014764F">
      <w:pPr>
        <w:spacing w:line="276" w:lineRule="auto"/>
        <w:rPr>
          <w:rFonts w:ascii="Arial" w:hAnsi="Arial" w:cs="Arial"/>
          <w:sz w:val="20"/>
          <w:szCs w:val="20"/>
        </w:rPr>
      </w:pPr>
      <w:r w:rsidRPr="00710A5B">
        <w:rPr>
          <w:rFonts w:ascii="Arial" w:hAnsi="Arial" w:cs="Arial"/>
          <w:sz w:val="20"/>
          <w:szCs w:val="20"/>
        </w:rPr>
        <w:br/>
      </w:r>
      <w:hyperlink r:id="rId88" w:history="1">
        <w:r w:rsidRPr="00710A5B">
          <w:rPr>
            <w:rStyle w:val="Hyperlink"/>
            <w:rFonts w:ascii="Arial" w:hAnsi="Arial" w:cs="Arial"/>
            <w:sz w:val="20"/>
            <w:szCs w:val="20"/>
          </w:rPr>
          <w:t>Frozen plains in the heart of Pluto’s 'Heart'</w:t>
        </w:r>
      </w:hyperlink>
      <w:r w:rsidRPr="00710A5B">
        <w:rPr>
          <w:rFonts w:ascii="Arial" w:hAnsi="Arial" w:cs="Arial"/>
          <w:sz w:val="20"/>
          <w:szCs w:val="20"/>
        </w:rPr>
        <w:t xml:space="preserve"> (17 July 2015) </w:t>
      </w:r>
    </w:p>
    <w:p w:rsidR="009A4995" w:rsidRPr="00710A5B" w:rsidRDefault="000A65E4" w:rsidP="0014764F">
      <w:pPr>
        <w:spacing w:line="276" w:lineRule="auto"/>
        <w:rPr>
          <w:rFonts w:ascii="Arial" w:hAnsi="Arial" w:cs="Arial"/>
          <w:sz w:val="20"/>
          <w:szCs w:val="20"/>
        </w:rPr>
      </w:pPr>
      <w:r w:rsidRPr="00710A5B">
        <w:rPr>
          <w:rFonts w:ascii="Arial" w:hAnsi="Arial" w:cs="Arial"/>
          <w:sz w:val="20"/>
          <w:szCs w:val="20"/>
        </w:rPr>
        <w:t>I</w:t>
      </w:r>
      <w:r w:rsidR="009A4995" w:rsidRPr="00710A5B">
        <w:rPr>
          <w:rFonts w:ascii="Arial" w:hAnsi="Arial" w:cs="Arial"/>
          <w:sz w:val="20"/>
          <w:szCs w:val="20"/>
        </w:rPr>
        <w:t>n the latest data from NASA’s New Horizons spacecraft, a new close-up image of Pluto reveals a vast, craterless plain that appears to be no more than 100 million years old, and is possibly still being shaped by geologic processes.</w:t>
      </w:r>
    </w:p>
    <w:p w:rsidR="00CD0970" w:rsidRPr="00710A5B" w:rsidRDefault="00CD0970" w:rsidP="0014764F">
      <w:pPr>
        <w:spacing w:line="276" w:lineRule="auto"/>
        <w:rPr>
          <w:rFonts w:ascii="Arial" w:hAnsi="Arial" w:cs="Arial"/>
          <w:sz w:val="20"/>
          <w:szCs w:val="20"/>
        </w:rPr>
      </w:pPr>
    </w:p>
    <w:p w:rsidR="00CD0970" w:rsidRPr="00710A5B" w:rsidRDefault="00683D71" w:rsidP="0014764F">
      <w:pPr>
        <w:spacing w:line="276" w:lineRule="auto"/>
        <w:rPr>
          <w:rFonts w:ascii="Arial" w:hAnsi="Arial" w:cs="Arial"/>
          <w:sz w:val="20"/>
          <w:szCs w:val="20"/>
        </w:rPr>
      </w:pPr>
      <w:hyperlink r:id="rId89" w:history="1">
        <w:r w:rsidR="00CD0970" w:rsidRPr="00710A5B">
          <w:rPr>
            <w:rStyle w:val="Hyperlink"/>
            <w:rFonts w:ascii="Arial" w:hAnsi="Arial" w:cs="Arial"/>
            <w:sz w:val="20"/>
            <w:szCs w:val="20"/>
          </w:rPr>
          <w:t>Pluto’s extended atmosphere</w:t>
        </w:r>
      </w:hyperlink>
      <w:r w:rsidR="00CD0970" w:rsidRPr="00710A5B">
        <w:rPr>
          <w:rFonts w:ascii="Arial" w:hAnsi="Arial" w:cs="Arial"/>
          <w:sz w:val="20"/>
          <w:szCs w:val="20"/>
        </w:rPr>
        <w:t xml:space="preserve"> (17 July 2015) </w:t>
      </w:r>
    </w:p>
    <w:p w:rsidR="00CD0970" w:rsidRPr="00710A5B" w:rsidRDefault="00CD0970" w:rsidP="0014764F">
      <w:pPr>
        <w:spacing w:line="276" w:lineRule="auto"/>
        <w:rPr>
          <w:rFonts w:ascii="Arial" w:hAnsi="Arial" w:cs="Arial"/>
          <w:sz w:val="20"/>
          <w:szCs w:val="20"/>
        </w:rPr>
      </w:pPr>
      <w:r w:rsidRPr="00710A5B">
        <w:rPr>
          <w:rFonts w:ascii="Arial" w:hAnsi="Arial" w:cs="Arial"/>
          <w:sz w:val="20"/>
          <w:szCs w:val="20"/>
        </w:rPr>
        <w:t>Scientists working with NASA’s New Horizons spacecraft have observed Pluto’s atmosphere as far as 1,000 miles (1,600 kilometers) above the surface of the planet, demonstrating that Pluto’s nitrogen-rich atmosphere is quite extended.</w:t>
      </w:r>
    </w:p>
    <w:p w:rsidR="0013135B" w:rsidRPr="00710A5B" w:rsidRDefault="0013135B" w:rsidP="0014764F">
      <w:pPr>
        <w:spacing w:line="276" w:lineRule="auto"/>
        <w:rPr>
          <w:rFonts w:ascii="Arial" w:hAnsi="Arial" w:cs="Arial"/>
          <w:sz w:val="20"/>
          <w:szCs w:val="20"/>
        </w:rPr>
      </w:pPr>
      <w:r w:rsidRPr="00710A5B">
        <w:rPr>
          <w:rFonts w:ascii="Arial" w:hAnsi="Arial" w:cs="Arial"/>
          <w:sz w:val="20"/>
          <w:szCs w:val="20"/>
        </w:rPr>
        <w:br/>
      </w:r>
      <w:hyperlink r:id="rId90" w:history="1">
        <w:r w:rsidRPr="00710A5B">
          <w:rPr>
            <w:rStyle w:val="Hyperlink"/>
            <w:rFonts w:ascii="Arial" w:hAnsi="Arial" w:cs="Arial"/>
            <w:sz w:val="20"/>
            <w:szCs w:val="20"/>
          </w:rPr>
          <w:t>Cold, dense region of atmospheric ions behind Pluto</w:t>
        </w:r>
      </w:hyperlink>
      <w:r w:rsidRPr="00710A5B">
        <w:rPr>
          <w:rFonts w:ascii="Arial" w:hAnsi="Arial" w:cs="Arial"/>
          <w:sz w:val="20"/>
          <w:szCs w:val="20"/>
        </w:rPr>
        <w:t xml:space="preserve"> (17 July 2015) </w:t>
      </w:r>
    </w:p>
    <w:p w:rsidR="0013135B" w:rsidRPr="00710A5B" w:rsidRDefault="0013135B" w:rsidP="0014764F">
      <w:pPr>
        <w:spacing w:line="276" w:lineRule="auto"/>
        <w:rPr>
          <w:rFonts w:ascii="Arial" w:hAnsi="Arial" w:cs="Arial"/>
          <w:sz w:val="20"/>
          <w:szCs w:val="20"/>
        </w:rPr>
      </w:pPr>
      <w:r w:rsidRPr="00710A5B">
        <w:rPr>
          <w:rFonts w:ascii="Arial" w:hAnsi="Arial" w:cs="Arial"/>
          <w:sz w:val="20"/>
          <w:szCs w:val="20"/>
        </w:rPr>
        <w:t>New Horizons has discovered a region of cold, dense ionized gas tens of thousands of miles beyond Pluto -- the planet’s atmosphere being stripped away by the solar wind and lost to space.</w:t>
      </w:r>
    </w:p>
    <w:p w:rsidR="00386556" w:rsidRPr="00710A5B" w:rsidRDefault="00386556" w:rsidP="0014764F">
      <w:pPr>
        <w:spacing w:line="276" w:lineRule="auto"/>
        <w:rPr>
          <w:rFonts w:ascii="Arial" w:hAnsi="Arial" w:cs="Arial"/>
          <w:sz w:val="20"/>
          <w:szCs w:val="20"/>
        </w:rPr>
      </w:pPr>
      <w:r w:rsidRPr="00710A5B">
        <w:rPr>
          <w:rFonts w:ascii="Arial" w:hAnsi="Arial" w:cs="Arial"/>
          <w:sz w:val="20"/>
          <w:szCs w:val="20"/>
        </w:rPr>
        <w:br/>
      </w:r>
      <w:hyperlink r:id="rId91" w:history="1">
        <w:r w:rsidRPr="00710A5B">
          <w:rPr>
            <w:rStyle w:val="Hyperlink"/>
            <w:rFonts w:ascii="Arial" w:hAnsi="Arial" w:cs="Arial"/>
            <w:sz w:val="20"/>
            <w:szCs w:val="20"/>
          </w:rPr>
          <w:t>New Horizons team finds haze, flowing ice on Pluto</w:t>
        </w:r>
      </w:hyperlink>
      <w:r w:rsidRPr="00710A5B">
        <w:rPr>
          <w:rFonts w:ascii="Arial" w:hAnsi="Arial" w:cs="Arial"/>
          <w:sz w:val="20"/>
          <w:szCs w:val="20"/>
        </w:rPr>
        <w:t xml:space="preserve"> (24 July 2015) </w:t>
      </w:r>
    </w:p>
    <w:p w:rsidR="00386556" w:rsidRPr="00710A5B" w:rsidRDefault="00386556" w:rsidP="0014764F">
      <w:pPr>
        <w:spacing w:line="276" w:lineRule="auto"/>
        <w:rPr>
          <w:rFonts w:ascii="Arial" w:hAnsi="Arial" w:cs="Arial"/>
          <w:sz w:val="20"/>
          <w:szCs w:val="20"/>
        </w:rPr>
      </w:pPr>
      <w:r w:rsidRPr="00710A5B">
        <w:rPr>
          <w:rFonts w:ascii="Arial" w:hAnsi="Arial" w:cs="Arial"/>
          <w:sz w:val="20"/>
          <w:szCs w:val="20"/>
        </w:rPr>
        <w:t>Flowing ice and a surprising extended haze are among the newest discoveries from NASA’s New Horizons mission, which reveal distant Pluto to be an icy world of wonders.</w:t>
      </w:r>
    </w:p>
    <w:p w:rsidR="00C56EBF" w:rsidRPr="00710A5B" w:rsidRDefault="00C56EBF" w:rsidP="0014764F">
      <w:pPr>
        <w:spacing w:line="276" w:lineRule="auto"/>
        <w:rPr>
          <w:rFonts w:ascii="Arial" w:hAnsi="Arial" w:cs="Arial"/>
          <w:b/>
          <w:bCs/>
          <w:sz w:val="20"/>
          <w:szCs w:val="20"/>
        </w:rPr>
      </w:pPr>
    </w:p>
    <w:p w:rsidR="00C56EBF" w:rsidRPr="00710A5B" w:rsidRDefault="00C56EBF" w:rsidP="0014764F">
      <w:pPr>
        <w:spacing w:line="276" w:lineRule="auto"/>
        <w:rPr>
          <w:rFonts w:ascii="Arial" w:hAnsi="Arial" w:cs="Arial"/>
          <w:b/>
          <w:bCs/>
          <w:sz w:val="20"/>
          <w:szCs w:val="20"/>
        </w:rPr>
      </w:pPr>
      <w:r w:rsidRPr="00710A5B">
        <w:rPr>
          <w:rFonts w:ascii="Arial" w:hAnsi="Arial" w:cs="Arial"/>
          <w:b/>
          <w:bCs/>
          <w:sz w:val="20"/>
          <w:szCs w:val="20"/>
        </w:rPr>
        <w:t>PULSARS</w:t>
      </w:r>
    </w:p>
    <w:p w:rsidR="007A22CC" w:rsidRPr="00710A5B" w:rsidRDefault="007A22CC" w:rsidP="0014764F">
      <w:pPr>
        <w:spacing w:line="276" w:lineRule="auto"/>
        <w:rPr>
          <w:rFonts w:ascii="Arial" w:hAnsi="Arial" w:cs="Arial"/>
          <w:sz w:val="20"/>
          <w:szCs w:val="20"/>
        </w:rPr>
      </w:pPr>
      <w:r w:rsidRPr="00710A5B">
        <w:rPr>
          <w:rFonts w:ascii="Arial" w:hAnsi="Arial" w:cs="Arial"/>
          <w:sz w:val="20"/>
          <w:szCs w:val="20"/>
        </w:rPr>
        <w:br/>
      </w:r>
      <w:hyperlink r:id="rId92" w:history="1">
        <w:r w:rsidRPr="00710A5B">
          <w:rPr>
            <w:rStyle w:val="Hyperlink"/>
            <w:rFonts w:ascii="Arial" w:hAnsi="Arial" w:cs="Arial"/>
            <w:sz w:val="20"/>
            <w:szCs w:val="20"/>
          </w:rPr>
          <w:t>Fireworks from rare stellar encounter predicted in 2018</w:t>
        </w:r>
      </w:hyperlink>
      <w:r w:rsidRPr="00710A5B">
        <w:rPr>
          <w:rFonts w:ascii="Arial" w:hAnsi="Arial" w:cs="Arial"/>
          <w:sz w:val="20"/>
          <w:szCs w:val="20"/>
        </w:rPr>
        <w:t xml:space="preserve"> (2 July 2015) </w:t>
      </w:r>
    </w:p>
    <w:p w:rsidR="007A22CC" w:rsidRPr="00710A5B" w:rsidRDefault="007A22CC" w:rsidP="0014764F">
      <w:pPr>
        <w:spacing w:line="276" w:lineRule="auto"/>
        <w:rPr>
          <w:rFonts w:ascii="Arial" w:hAnsi="Arial" w:cs="Arial"/>
          <w:sz w:val="20"/>
          <w:szCs w:val="20"/>
        </w:rPr>
      </w:pPr>
      <w:r w:rsidRPr="00710A5B">
        <w:rPr>
          <w:rFonts w:ascii="Arial" w:hAnsi="Arial" w:cs="Arial"/>
          <w:sz w:val="20"/>
          <w:szCs w:val="20"/>
        </w:rPr>
        <w:t>Astronomers are gearing up for high-energy fireworks coming in early 2018, when a stellar remnant the size of a city meets one of the brightest stars in our galaxy.</w:t>
      </w:r>
    </w:p>
    <w:p w:rsidR="00082DE5" w:rsidRPr="00710A5B" w:rsidRDefault="00082DE5" w:rsidP="0014764F">
      <w:pPr>
        <w:spacing w:line="276" w:lineRule="auto"/>
        <w:rPr>
          <w:rFonts w:ascii="Arial" w:hAnsi="Arial" w:cs="Arial"/>
          <w:sz w:val="20"/>
          <w:szCs w:val="20"/>
        </w:rPr>
      </w:pPr>
      <w:r w:rsidRPr="00710A5B">
        <w:rPr>
          <w:rFonts w:ascii="Arial" w:hAnsi="Arial" w:cs="Arial"/>
          <w:sz w:val="20"/>
          <w:szCs w:val="20"/>
        </w:rPr>
        <w:br/>
      </w:r>
      <w:hyperlink r:id="rId93" w:history="1">
        <w:r w:rsidRPr="00710A5B">
          <w:rPr>
            <w:rStyle w:val="Hyperlink"/>
            <w:rFonts w:ascii="Arial" w:hAnsi="Arial" w:cs="Arial"/>
            <w:sz w:val="20"/>
            <w:szCs w:val="20"/>
          </w:rPr>
          <w:t>Pulsar punches hole in stellar disk</w:t>
        </w:r>
      </w:hyperlink>
      <w:r w:rsidRPr="00710A5B">
        <w:rPr>
          <w:rFonts w:ascii="Arial" w:hAnsi="Arial" w:cs="Arial"/>
          <w:sz w:val="20"/>
          <w:szCs w:val="20"/>
        </w:rPr>
        <w:t xml:space="preserve"> (22 July 2015) </w:t>
      </w:r>
    </w:p>
    <w:p w:rsidR="00082DE5" w:rsidRPr="00710A5B" w:rsidRDefault="00082DE5" w:rsidP="0014764F">
      <w:pPr>
        <w:spacing w:line="276" w:lineRule="auto"/>
        <w:rPr>
          <w:sz w:val="20"/>
          <w:szCs w:val="20"/>
        </w:rPr>
      </w:pPr>
      <w:r w:rsidRPr="00710A5B">
        <w:rPr>
          <w:rFonts w:ascii="Arial" w:hAnsi="Arial" w:cs="Arial"/>
          <w:sz w:val="20"/>
          <w:szCs w:val="20"/>
        </w:rPr>
        <w:t>A fast-moving pulsar appears to have punched a hole in a disk of gas around its companion star and launched a fragment of the disk outward at a speed of about 40 million miles per hour.</w:t>
      </w:r>
    </w:p>
    <w:p w:rsidR="00C56EBF" w:rsidRPr="00710A5B" w:rsidRDefault="00C56EBF" w:rsidP="0014764F">
      <w:pPr>
        <w:spacing w:line="276" w:lineRule="auto"/>
        <w:rPr>
          <w:rFonts w:ascii="Arial" w:hAnsi="Arial" w:cs="Arial"/>
          <w:b/>
          <w:bCs/>
          <w:sz w:val="20"/>
          <w:szCs w:val="20"/>
        </w:rPr>
      </w:pPr>
    </w:p>
    <w:p w:rsidR="00C56EBF" w:rsidRPr="00710A5B" w:rsidRDefault="00C56EBF" w:rsidP="0014764F">
      <w:pPr>
        <w:spacing w:line="276" w:lineRule="auto"/>
        <w:rPr>
          <w:rFonts w:ascii="Arial" w:hAnsi="Arial" w:cs="Arial"/>
          <w:b/>
          <w:bCs/>
          <w:sz w:val="20"/>
          <w:szCs w:val="20"/>
        </w:rPr>
      </w:pPr>
      <w:r w:rsidRPr="00710A5B">
        <w:rPr>
          <w:rFonts w:ascii="Arial" w:hAnsi="Arial" w:cs="Arial"/>
          <w:b/>
          <w:bCs/>
          <w:sz w:val="20"/>
          <w:szCs w:val="20"/>
        </w:rPr>
        <w:t>SATURN AND MOONS</w:t>
      </w:r>
    </w:p>
    <w:p w:rsidR="008155C8" w:rsidRPr="00710A5B" w:rsidRDefault="008155C8" w:rsidP="0014764F">
      <w:pPr>
        <w:spacing w:line="276" w:lineRule="auto"/>
        <w:rPr>
          <w:rFonts w:ascii="Arial" w:hAnsi="Arial" w:cs="Arial"/>
          <w:sz w:val="20"/>
          <w:szCs w:val="20"/>
        </w:rPr>
      </w:pPr>
      <w:r w:rsidRPr="00710A5B">
        <w:rPr>
          <w:rFonts w:ascii="Arial" w:hAnsi="Arial" w:cs="Arial"/>
          <w:sz w:val="20"/>
          <w:szCs w:val="20"/>
        </w:rPr>
        <w:br/>
      </w:r>
      <w:hyperlink r:id="rId94" w:history="1">
        <w:r w:rsidRPr="00710A5B">
          <w:rPr>
            <w:rStyle w:val="Hyperlink"/>
            <w:rFonts w:ascii="Arial" w:hAnsi="Arial" w:cs="Arial"/>
            <w:sz w:val="20"/>
            <w:szCs w:val="20"/>
          </w:rPr>
          <w:t>Unusual red arcs spotted on icy Saturn moon</w:t>
        </w:r>
      </w:hyperlink>
      <w:r w:rsidRPr="00710A5B">
        <w:rPr>
          <w:rFonts w:ascii="Arial" w:hAnsi="Arial" w:cs="Arial"/>
          <w:sz w:val="20"/>
          <w:szCs w:val="20"/>
        </w:rPr>
        <w:t xml:space="preserve"> (29 July 2015) </w:t>
      </w:r>
    </w:p>
    <w:p w:rsidR="008155C8" w:rsidRPr="00710A5B" w:rsidRDefault="008155C8" w:rsidP="0014764F">
      <w:pPr>
        <w:spacing w:line="276" w:lineRule="auto"/>
        <w:rPr>
          <w:sz w:val="20"/>
          <w:szCs w:val="20"/>
        </w:rPr>
      </w:pPr>
      <w:r w:rsidRPr="00710A5B">
        <w:rPr>
          <w:rFonts w:ascii="Arial" w:hAnsi="Arial" w:cs="Arial"/>
          <w:sz w:val="20"/>
          <w:szCs w:val="20"/>
        </w:rPr>
        <w:t>Like graffiti sprayed by an unknown artist, unexplained arc-shaped, reddish streaks are visible on the surface of Saturn's icy moon Tethys in new, enhanced-colour images from NASA's Cassini spacecraft.</w:t>
      </w:r>
    </w:p>
    <w:p w:rsidR="00C56EBF" w:rsidRPr="00710A5B" w:rsidRDefault="00C56EBF" w:rsidP="0014764F">
      <w:pPr>
        <w:spacing w:line="276" w:lineRule="auto"/>
        <w:rPr>
          <w:rFonts w:ascii="Arial" w:hAnsi="Arial" w:cs="Arial"/>
          <w:b/>
          <w:sz w:val="20"/>
          <w:szCs w:val="20"/>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STARS AND STAR CLUSTERS</w:t>
      </w:r>
    </w:p>
    <w:p w:rsidR="009A4C5F" w:rsidRPr="00710A5B" w:rsidRDefault="009A4C5F" w:rsidP="0014764F">
      <w:pPr>
        <w:spacing w:line="276" w:lineRule="auto"/>
        <w:rPr>
          <w:rFonts w:ascii="Arial" w:hAnsi="Arial" w:cs="Arial"/>
          <w:sz w:val="20"/>
          <w:szCs w:val="20"/>
        </w:rPr>
      </w:pPr>
      <w:r w:rsidRPr="00710A5B">
        <w:rPr>
          <w:rFonts w:ascii="Arial" w:hAnsi="Arial" w:cs="Arial"/>
          <w:sz w:val="20"/>
          <w:szCs w:val="20"/>
        </w:rPr>
        <w:br/>
      </w:r>
      <w:hyperlink r:id="rId95" w:history="1">
        <w:r w:rsidRPr="00710A5B">
          <w:rPr>
            <w:rStyle w:val="Hyperlink"/>
            <w:rFonts w:ascii="Arial" w:hAnsi="Arial" w:cs="Arial"/>
            <w:sz w:val="20"/>
            <w:szCs w:val="20"/>
          </w:rPr>
          <w:t>A five star, doubly-eclipsing star system</w:t>
        </w:r>
      </w:hyperlink>
      <w:r w:rsidRPr="00710A5B">
        <w:rPr>
          <w:rFonts w:ascii="Arial" w:hAnsi="Arial" w:cs="Arial"/>
          <w:sz w:val="20"/>
          <w:szCs w:val="20"/>
        </w:rPr>
        <w:t xml:space="preserve"> (7 July 2015) </w:t>
      </w:r>
    </w:p>
    <w:p w:rsidR="009A4C5F" w:rsidRPr="00710A5B" w:rsidRDefault="009A4C5F" w:rsidP="0014764F">
      <w:pPr>
        <w:spacing w:line="276" w:lineRule="auto"/>
        <w:rPr>
          <w:rFonts w:ascii="Arial" w:hAnsi="Arial" w:cs="Arial"/>
          <w:sz w:val="20"/>
          <w:szCs w:val="20"/>
        </w:rPr>
      </w:pPr>
      <w:r w:rsidRPr="00710A5B">
        <w:rPr>
          <w:rFonts w:ascii="Arial" w:hAnsi="Arial" w:cs="Arial"/>
          <w:sz w:val="20"/>
          <w:szCs w:val="20"/>
        </w:rPr>
        <w:t>Astronomers at the Open University have discovered the first quintuple star system containing two eclipsing binary stars.</w:t>
      </w:r>
    </w:p>
    <w:p w:rsidR="00983EC5" w:rsidRPr="00710A5B" w:rsidRDefault="00983EC5" w:rsidP="0014764F">
      <w:pPr>
        <w:spacing w:line="276" w:lineRule="auto"/>
        <w:rPr>
          <w:rFonts w:ascii="Arial" w:hAnsi="Arial" w:cs="Arial"/>
          <w:sz w:val="20"/>
          <w:szCs w:val="20"/>
        </w:rPr>
      </w:pPr>
      <w:r w:rsidRPr="00710A5B">
        <w:rPr>
          <w:rFonts w:ascii="Arial" w:hAnsi="Arial" w:cs="Arial"/>
          <w:sz w:val="20"/>
          <w:szCs w:val="20"/>
        </w:rPr>
        <w:br/>
      </w:r>
      <w:hyperlink r:id="rId96" w:history="1">
        <w:r w:rsidRPr="00710A5B">
          <w:rPr>
            <w:rStyle w:val="Hyperlink"/>
            <w:rFonts w:ascii="Arial" w:hAnsi="Arial" w:cs="Arial"/>
            <w:sz w:val="20"/>
            <w:szCs w:val="20"/>
          </w:rPr>
          <w:t>How neutron star kicks can break up clusters</w:t>
        </w:r>
      </w:hyperlink>
      <w:r w:rsidRPr="00710A5B">
        <w:rPr>
          <w:rFonts w:ascii="Arial" w:hAnsi="Arial" w:cs="Arial"/>
          <w:sz w:val="20"/>
          <w:szCs w:val="20"/>
        </w:rPr>
        <w:t xml:space="preserve"> (8 July 2015) </w:t>
      </w:r>
    </w:p>
    <w:p w:rsidR="00983EC5" w:rsidRPr="00710A5B" w:rsidRDefault="00983EC5" w:rsidP="0014764F">
      <w:pPr>
        <w:spacing w:line="276" w:lineRule="auto"/>
        <w:rPr>
          <w:rFonts w:ascii="Arial" w:hAnsi="Arial" w:cs="Arial"/>
          <w:sz w:val="20"/>
          <w:szCs w:val="20"/>
        </w:rPr>
      </w:pPr>
      <w:r w:rsidRPr="00710A5B">
        <w:rPr>
          <w:rFonts w:ascii="Arial" w:hAnsi="Arial" w:cs="Arial"/>
          <w:sz w:val="20"/>
          <w:szCs w:val="20"/>
        </w:rPr>
        <w:t>A supernova explosion at the end of a large star’s life can leave the collapsed core, or neutron star, hurtling away from its dust and gas envelope at hundreds of kilometres per second.</w:t>
      </w:r>
    </w:p>
    <w:p w:rsidR="00EF447F" w:rsidRDefault="00EF447F" w:rsidP="0014764F">
      <w:pPr>
        <w:spacing w:line="276" w:lineRule="auto"/>
        <w:rPr>
          <w:rFonts w:ascii="Arial" w:hAnsi="Arial" w:cs="Arial"/>
          <w:sz w:val="20"/>
          <w:szCs w:val="20"/>
        </w:rPr>
      </w:pPr>
    </w:p>
    <w:p w:rsidR="001933E8" w:rsidRPr="00710A5B" w:rsidRDefault="00683D71" w:rsidP="0014764F">
      <w:pPr>
        <w:spacing w:line="276" w:lineRule="auto"/>
        <w:rPr>
          <w:rFonts w:ascii="Arial" w:hAnsi="Arial" w:cs="Arial"/>
          <w:sz w:val="20"/>
          <w:szCs w:val="20"/>
        </w:rPr>
      </w:pPr>
      <w:hyperlink r:id="rId97" w:history="1">
        <w:r w:rsidR="001933E8" w:rsidRPr="00710A5B">
          <w:rPr>
            <w:rStyle w:val="Hyperlink"/>
            <w:rFonts w:ascii="Arial" w:hAnsi="Arial" w:cs="Arial"/>
            <w:sz w:val="20"/>
            <w:szCs w:val="20"/>
          </w:rPr>
          <w:t>One in a billion star</w:t>
        </w:r>
      </w:hyperlink>
      <w:r w:rsidR="001933E8" w:rsidRPr="00710A5B">
        <w:rPr>
          <w:rFonts w:ascii="Arial" w:hAnsi="Arial" w:cs="Arial"/>
          <w:sz w:val="20"/>
          <w:szCs w:val="20"/>
        </w:rPr>
        <w:t xml:space="preserve"> (16 July 2015) </w:t>
      </w:r>
    </w:p>
    <w:p w:rsidR="007B3EB4" w:rsidRDefault="001933E8" w:rsidP="0014764F">
      <w:pPr>
        <w:spacing w:line="276" w:lineRule="auto"/>
        <w:rPr>
          <w:rFonts w:ascii="Arial" w:hAnsi="Arial" w:cs="Arial"/>
          <w:sz w:val="20"/>
          <w:szCs w:val="20"/>
        </w:rPr>
      </w:pPr>
      <w:r w:rsidRPr="00710A5B">
        <w:rPr>
          <w:rFonts w:ascii="Arial" w:hAnsi="Arial" w:cs="Arial"/>
          <w:sz w:val="20"/>
          <w:szCs w:val="20"/>
        </w:rPr>
        <w:t>The Gaia satellite has discovered a unique binary system where one star is ‘eating’ the other, but neither star has any hydrogen, the most common element in the Universe.</w:t>
      </w:r>
    </w:p>
    <w:p w:rsidR="00D01504" w:rsidRPr="00710A5B" w:rsidRDefault="00683D71" w:rsidP="0014764F">
      <w:pPr>
        <w:spacing w:line="276" w:lineRule="auto"/>
        <w:rPr>
          <w:rFonts w:ascii="Arial" w:hAnsi="Arial" w:cs="Arial"/>
          <w:sz w:val="20"/>
          <w:szCs w:val="20"/>
        </w:rPr>
      </w:pPr>
      <w:hyperlink r:id="rId98" w:history="1">
        <w:r w:rsidR="00D01504" w:rsidRPr="00710A5B">
          <w:rPr>
            <w:rStyle w:val="Hyperlink"/>
            <w:rFonts w:ascii="Arial" w:hAnsi="Arial" w:cs="Arial"/>
            <w:sz w:val="20"/>
            <w:szCs w:val="20"/>
          </w:rPr>
          <w:t xml:space="preserve">Starry surprise in the bulge: encounter of a halo </w:t>
        </w:r>
        <w:r w:rsidR="00F95A96" w:rsidRPr="00710A5B">
          <w:rPr>
            <w:rStyle w:val="Hyperlink"/>
            <w:rFonts w:ascii="Arial" w:hAnsi="Arial" w:cs="Arial"/>
            <w:sz w:val="20"/>
            <w:szCs w:val="20"/>
          </w:rPr>
          <w:t>passer-by</w:t>
        </w:r>
      </w:hyperlink>
      <w:r w:rsidR="00D01504" w:rsidRPr="00710A5B">
        <w:rPr>
          <w:rFonts w:ascii="Arial" w:hAnsi="Arial" w:cs="Arial"/>
          <w:sz w:val="20"/>
          <w:szCs w:val="20"/>
        </w:rPr>
        <w:t xml:space="preserve"> (21 July 2015) </w:t>
      </w:r>
    </w:p>
    <w:p w:rsidR="00D01504" w:rsidRPr="00710A5B" w:rsidRDefault="00D01504" w:rsidP="0014764F">
      <w:pPr>
        <w:spacing w:line="276" w:lineRule="auto"/>
        <w:rPr>
          <w:rFonts w:ascii="Arial" w:hAnsi="Arial" w:cs="Arial"/>
          <w:sz w:val="20"/>
          <w:szCs w:val="20"/>
        </w:rPr>
      </w:pPr>
      <w:r w:rsidRPr="00710A5B">
        <w:rPr>
          <w:rFonts w:ascii="Arial" w:hAnsi="Arial" w:cs="Arial"/>
          <w:sz w:val="20"/>
          <w:szCs w:val="20"/>
        </w:rPr>
        <w:t>A team led by Andrea Kunder from the Leibniz Institute for Astrophysics Potsdam (AIP) measured the velocity of a sample of 100 old RR Lyrae stars thought to reside in the Galactic bulge, the central group of stars found in most Galaxies.</w:t>
      </w:r>
    </w:p>
    <w:p w:rsidR="00375F68" w:rsidRPr="00710A5B" w:rsidRDefault="00375F68" w:rsidP="0014764F">
      <w:pPr>
        <w:spacing w:line="276" w:lineRule="auto"/>
        <w:rPr>
          <w:rFonts w:ascii="Arial" w:hAnsi="Arial" w:cs="Arial"/>
          <w:sz w:val="20"/>
          <w:szCs w:val="20"/>
        </w:rPr>
      </w:pPr>
      <w:r w:rsidRPr="00710A5B">
        <w:rPr>
          <w:rFonts w:ascii="Arial" w:hAnsi="Arial" w:cs="Arial"/>
          <w:sz w:val="20"/>
          <w:szCs w:val="20"/>
        </w:rPr>
        <w:br/>
      </w:r>
      <w:hyperlink r:id="rId99" w:history="1">
        <w:r w:rsidRPr="00710A5B">
          <w:rPr>
            <w:rStyle w:val="Hyperlink"/>
            <w:rFonts w:ascii="Arial" w:hAnsi="Arial" w:cs="Arial"/>
            <w:sz w:val="20"/>
            <w:szCs w:val="20"/>
          </w:rPr>
          <w:t>First detection of lithium from an exploding star</w:t>
        </w:r>
      </w:hyperlink>
      <w:r w:rsidRPr="00710A5B">
        <w:rPr>
          <w:rFonts w:ascii="Arial" w:hAnsi="Arial" w:cs="Arial"/>
          <w:sz w:val="20"/>
          <w:szCs w:val="20"/>
        </w:rPr>
        <w:t xml:space="preserve"> (29 July 2015) </w:t>
      </w:r>
    </w:p>
    <w:p w:rsidR="00375F68" w:rsidRPr="00710A5B" w:rsidRDefault="00375F68" w:rsidP="0014764F">
      <w:pPr>
        <w:spacing w:line="276" w:lineRule="auto"/>
        <w:rPr>
          <w:rFonts w:ascii="Arial" w:hAnsi="Arial" w:cs="Arial"/>
          <w:sz w:val="20"/>
          <w:szCs w:val="20"/>
        </w:rPr>
      </w:pPr>
      <w:r w:rsidRPr="00710A5B">
        <w:rPr>
          <w:rFonts w:ascii="Arial" w:hAnsi="Arial" w:cs="Arial"/>
          <w:sz w:val="20"/>
          <w:szCs w:val="20"/>
        </w:rPr>
        <w:t>The chemical element lithium has been found for the first time in material ejected by a nova.</w:t>
      </w:r>
    </w:p>
    <w:p w:rsidR="0061784E" w:rsidRPr="00710A5B" w:rsidRDefault="0061784E" w:rsidP="0014764F">
      <w:pPr>
        <w:spacing w:line="276" w:lineRule="auto"/>
        <w:rPr>
          <w:rFonts w:ascii="Arial" w:hAnsi="Arial" w:cs="Arial"/>
          <w:sz w:val="20"/>
          <w:szCs w:val="20"/>
        </w:rPr>
      </w:pPr>
      <w:r w:rsidRPr="00710A5B">
        <w:rPr>
          <w:rFonts w:ascii="Arial" w:hAnsi="Arial" w:cs="Arial"/>
          <w:sz w:val="20"/>
          <w:szCs w:val="20"/>
        </w:rPr>
        <w:br/>
      </w:r>
      <w:hyperlink r:id="rId100" w:history="1">
        <w:r w:rsidRPr="00710A5B">
          <w:rPr>
            <w:rStyle w:val="Hyperlink"/>
            <w:rFonts w:ascii="Arial" w:hAnsi="Arial" w:cs="Arial"/>
            <w:sz w:val="20"/>
            <w:szCs w:val="20"/>
          </w:rPr>
          <w:t>Unlocking the secrets of stars through aluminium</w:t>
        </w:r>
      </w:hyperlink>
      <w:r w:rsidRPr="00710A5B">
        <w:rPr>
          <w:rFonts w:ascii="Arial" w:hAnsi="Arial" w:cs="Arial"/>
          <w:sz w:val="20"/>
          <w:szCs w:val="20"/>
        </w:rPr>
        <w:t xml:space="preserve"> </w:t>
      </w:r>
      <w:r w:rsidR="0014764F" w:rsidRPr="00710A5B">
        <w:rPr>
          <w:rFonts w:ascii="Arial" w:hAnsi="Arial" w:cs="Arial"/>
          <w:sz w:val="20"/>
          <w:szCs w:val="20"/>
        </w:rPr>
        <w:t>(29 July 2015)</w:t>
      </w:r>
    </w:p>
    <w:p w:rsidR="0061784E" w:rsidRPr="00710A5B" w:rsidRDefault="0061784E" w:rsidP="0014764F">
      <w:pPr>
        <w:spacing w:line="276" w:lineRule="auto"/>
        <w:rPr>
          <w:rFonts w:ascii="Arial" w:hAnsi="Arial" w:cs="Arial"/>
          <w:sz w:val="20"/>
          <w:szCs w:val="20"/>
        </w:rPr>
      </w:pPr>
      <w:r w:rsidRPr="00710A5B">
        <w:rPr>
          <w:rFonts w:ascii="Arial" w:hAnsi="Arial" w:cs="Arial"/>
          <w:sz w:val="20"/>
          <w:szCs w:val="20"/>
        </w:rPr>
        <w:t>Physicists at the University of York have revealed a new understanding of nucleosynthesis in stars, providing insight into the role massive stars play in the evolution of the Milky Way and the origins of the Solar System.</w:t>
      </w:r>
    </w:p>
    <w:p w:rsidR="00AA6565" w:rsidRPr="00710A5B" w:rsidRDefault="00AA6565" w:rsidP="0014764F">
      <w:pPr>
        <w:spacing w:line="276" w:lineRule="auto"/>
        <w:rPr>
          <w:rFonts w:ascii="Arial" w:hAnsi="Arial" w:cs="Arial"/>
          <w:sz w:val="20"/>
          <w:szCs w:val="20"/>
        </w:rPr>
      </w:pPr>
      <w:r w:rsidRPr="00710A5B">
        <w:rPr>
          <w:rFonts w:ascii="Arial" w:hAnsi="Arial" w:cs="Arial"/>
          <w:sz w:val="20"/>
          <w:szCs w:val="20"/>
        </w:rPr>
        <w:br/>
      </w:r>
      <w:hyperlink r:id="rId101" w:history="1">
        <w:r w:rsidRPr="00710A5B">
          <w:rPr>
            <w:rStyle w:val="Hyperlink"/>
            <w:rFonts w:ascii="Arial" w:hAnsi="Arial" w:cs="Arial"/>
            <w:bCs/>
            <w:sz w:val="20"/>
            <w:szCs w:val="20"/>
          </w:rPr>
          <w:t>Stars in Milky Way have moved</w:t>
        </w:r>
      </w:hyperlink>
      <w:r w:rsidRPr="00710A5B">
        <w:rPr>
          <w:rFonts w:ascii="Arial" w:hAnsi="Arial" w:cs="Arial"/>
          <w:sz w:val="20"/>
          <w:szCs w:val="20"/>
        </w:rPr>
        <w:t xml:space="preserve"> (30 July 2015) </w:t>
      </w:r>
    </w:p>
    <w:p w:rsidR="00AA6565" w:rsidRPr="00710A5B" w:rsidRDefault="00AA6565" w:rsidP="0014764F">
      <w:pPr>
        <w:spacing w:line="276" w:lineRule="auto"/>
        <w:rPr>
          <w:sz w:val="20"/>
          <w:szCs w:val="20"/>
        </w:rPr>
      </w:pPr>
      <w:r w:rsidRPr="00710A5B">
        <w:rPr>
          <w:rFonts w:ascii="Arial" w:hAnsi="Arial" w:cs="Arial"/>
          <w:sz w:val="20"/>
          <w:szCs w:val="20"/>
        </w:rPr>
        <w:t>New Mexico State University researchers are part of a team of scientists with the Sloan Digital Sky Survey (SDSS) who created a new map of the Milky Way that shows nearly a third of the stars have dramatically changed their obits.</w:t>
      </w:r>
    </w:p>
    <w:p w:rsidR="00653FED" w:rsidRPr="00710A5B" w:rsidRDefault="00653FED" w:rsidP="0014764F">
      <w:pPr>
        <w:spacing w:line="276" w:lineRule="auto"/>
        <w:rPr>
          <w:rFonts w:ascii="Arial" w:hAnsi="Arial" w:cs="Arial"/>
          <w:b/>
          <w:sz w:val="20"/>
          <w:szCs w:val="20"/>
        </w:rPr>
      </w:pPr>
    </w:p>
    <w:p w:rsidR="00653FED" w:rsidRPr="00710A5B" w:rsidRDefault="00653FED" w:rsidP="0014764F">
      <w:pPr>
        <w:spacing w:line="276" w:lineRule="auto"/>
        <w:rPr>
          <w:rFonts w:ascii="Arial" w:hAnsi="Arial" w:cs="Arial"/>
          <w:b/>
          <w:sz w:val="20"/>
          <w:szCs w:val="20"/>
        </w:rPr>
      </w:pPr>
      <w:r w:rsidRPr="00710A5B">
        <w:rPr>
          <w:rFonts w:ascii="Arial" w:hAnsi="Arial" w:cs="Arial"/>
          <w:b/>
          <w:sz w:val="20"/>
          <w:szCs w:val="20"/>
        </w:rPr>
        <w:t>SUN</w:t>
      </w:r>
    </w:p>
    <w:p w:rsidR="00653FED" w:rsidRPr="00710A5B" w:rsidRDefault="00653FED" w:rsidP="0014764F">
      <w:pPr>
        <w:spacing w:line="276" w:lineRule="auto"/>
        <w:rPr>
          <w:rFonts w:ascii="Arial" w:hAnsi="Arial" w:cs="Arial"/>
          <w:sz w:val="20"/>
          <w:szCs w:val="20"/>
        </w:rPr>
      </w:pPr>
      <w:r w:rsidRPr="00710A5B">
        <w:rPr>
          <w:rFonts w:ascii="Arial" w:hAnsi="Arial" w:cs="Arial"/>
          <w:sz w:val="20"/>
          <w:szCs w:val="20"/>
        </w:rPr>
        <w:br/>
      </w:r>
      <w:hyperlink r:id="rId102" w:history="1">
        <w:r w:rsidRPr="00710A5B">
          <w:rPr>
            <w:rStyle w:val="Hyperlink"/>
            <w:rFonts w:ascii="Arial" w:hAnsi="Arial" w:cs="Arial"/>
            <w:sz w:val="20"/>
            <w:szCs w:val="20"/>
          </w:rPr>
          <w:t>Does the solar magnetic field show a North-South divide?</w:t>
        </w:r>
      </w:hyperlink>
      <w:r w:rsidRPr="00710A5B">
        <w:rPr>
          <w:rFonts w:ascii="Arial" w:hAnsi="Arial" w:cs="Arial"/>
          <w:sz w:val="20"/>
          <w:szCs w:val="20"/>
        </w:rPr>
        <w:t xml:space="preserve"> (7 July 2015) </w:t>
      </w:r>
    </w:p>
    <w:p w:rsidR="00653FED" w:rsidRDefault="00653FED" w:rsidP="0014764F">
      <w:pPr>
        <w:spacing w:line="276" w:lineRule="auto"/>
        <w:rPr>
          <w:rFonts w:ascii="Arial" w:hAnsi="Arial" w:cs="Arial"/>
          <w:sz w:val="20"/>
          <w:szCs w:val="20"/>
        </w:rPr>
      </w:pPr>
      <w:r w:rsidRPr="00710A5B">
        <w:rPr>
          <w:rFonts w:ascii="Arial" w:hAnsi="Arial" w:cs="Arial"/>
          <w:sz w:val="20"/>
          <w:szCs w:val="20"/>
        </w:rPr>
        <w:t>A study of jets travelling through the Sun’s corona at speeds between 200-500 kilometres per second has shown that the fast-moving columns of plasma are deflected much more strongly by the Sun’s magnetic field in the northern hemisphere than in the southern hemisphere.</w:t>
      </w:r>
    </w:p>
    <w:p w:rsidR="0042508A" w:rsidRDefault="0042508A" w:rsidP="0014764F">
      <w:pPr>
        <w:spacing w:line="276" w:lineRule="auto"/>
        <w:rPr>
          <w:rFonts w:ascii="Arial" w:hAnsi="Arial" w:cs="Arial"/>
          <w:sz w:val="20"/>
          <w:szCs w:val="20"/>
        </w:rPr>
      </w:pPr>
    </w:p>
    <w:p w:rsidR="00653FED" w:rsidRPr="00710A5B" w:rsidRDefault="00683D71" w:rsidP="0014764F">
      <w:pPr>
        <w:spacing w:line="276" w:lineRule="auto"/>
        <w:rPr>
          <w:rFonts w:ascii="Arial" w:hAnsi="Arial" w:cs="Arial"/>
          <w:sz w:val="20"/>
          <w:szCs w:val="20"/>
        </w:rPr>
      </w:pPr>
      <w:hyperlink r:id="rId103" w:history="1">
        <w:r w:rsidR="00653FED" w:rsidRPr="00710A5B">
          <w:rPr>
            <w:rStyle w:val="Hyperlink"/>
            <w:rFonts w:ascii="Arial" w:hAnsi="Arial" w:cs="Arial"/>
            <w:sz w:val="20"/>
            <w:szCs w:val="20"/>
          </w:rPr>
          <w:t>Curiosity Mars rover tracks sunspots</w:t>
        </w:r>
      </w:hyperlink>
      <w:r w:rsidR="00653FED" w:rsidRPr="00710A5B">
        <w:rPr>
          <w:rFonts w:ascii="Arial" w:hAnsi="Arial" w:cs="Arial"/>
          <w:sz w:val="20"/>
          <w:szCs w:val="20"/>
        </w:rPr>
        <w:t xml:space="preserve"> (10 July 2015) </w:t>
      </w:r>
    </w:p>
    <w:p w:rsidR="00653FED" w:rsidRPr="00710A5B" w:rsidRDefault="00653FED" w:rsidP="0014764F">
      <w:pPr>
        <w:spacing w:line="276" w:lineRule="auto"/>
        <w:rPr>
          <w:rFonts w:ascii="Arial" w:hAnsi="Arial" w:cs="Arial"/>
          <w:sz w:val="20"/>
          <w:szCs w:val="20"/>
        </w:rPr>
      </w:pPr>
      <w:r w:rsidRPr="00710A5B">
        <w:rPr>
          <w:rFonts w:ascii="Arial" w:hAnsi="Arial" w:cs="Arial"/>
          <w:sz w:val="20"/>
          <w:szCs w:val="20"/>
        </w:rPr>
        <w:t>While busily investigating bedrock types on Mars' Mount Sharp and preparing for a drill test, NASA's Curiosity Mars rover has also been looking up frequently to monitor sunspots on the face of the sun that is turned away from Earth.</w:t>
      </w:r>
    </w:p>
    <w:p w:rsidR="001C093F" w:rsidRPr="00710A5B" w:rsidRDefault="001C093F" w:rsidP="0014764F">
      <w:pPr>
        <w:spacing w:line="276" w:lineRule="auto"/>
        <w:rPr>
          <w:rFonts w:ascii="Arial" w:hAnsi="Arial" w:cs="Arial"/>
          <w:sz w:val="20"/>
          <w:szCs w:val="20"/>
        </w:rPr>
      </w:pPr>
      <w:r w:rsidRPr="00710A5B">
        <w:rPr>
          <w:rFonts w:ascii="Arial" w:hAnsi="Arial" w:cs="Arial"/>
          <w:sz w:val="20"/>
          <w:szCs w:val="20"/>
        </w:rPr>
        <w:br/>
      </w:r>
      <w:hyperlink r:id="rId104" w:history="1">
        <w:r w:rsidRPr="00710A5B">
          <w:rPr>
            <w:rStyle w:val="Hyperlink"/>
            <w:rFonts w:ascii="Arial" w:hAnsi="Arial" w:cs="Arial"/>
            <w:b/>
            <w:bCs/>
            <w:sz w:val="20"/>
            <w:szCs w:val="20"/>
          </w:rPr>
          <w:t>Lobster-eye imager detects soft x-ray emissions</w:t>
        </w:r>
      </w:hyperlink>
      <w:r w:rsidRPr="00710A5B">
        <w:rPr>
          <w:rFonts w:ascii="Arial" w:hAnsi="Arial" w:cs="Arial"/>
          <w:sz w:val="20"/>
          <w:szCs w:val="20"/>
        </w:rPr>
        <w:t xml:space="preserve"> (28 July 2015) </w:t>
      </w:r>
    </w:p>
    <w:p w:rsidR="001C093F" w:rsidRPr="00710A5B" w:rsidRDefault="001C093F" w:rsidP="0014764F">
      <w:pPr>
        <w:spacing w:line="276" w:lineRule="auto"/>
        <w:rPr>
          <w:rFonts w:ascii="Arial" w:hAnsi="Arial" w:cs="Arial"/>
          <w:sz w:val="20"/>
          <w:szCs w:val="20"/>
        </w:rPr>
      </w:pPr>
      <w:r w:rsidRPr="00710A5B">
        <w:rPr>
          <w:rFonts w:ascii="Arial" w:hAnsi="Arial" w:cs="Arial"/>
          <w:sz w:val="20"/>
          <w:szCs w:val="20"/>
        </w:rPr>
        <w:t>Solar winds are known for powering dangerous space weather events near Earth, which, in turn, endangers space assets.</w:t>
      </w:r>
    </w:p>
    <w:p w:rsidR="002F4794" w:rsidRPr="00710A5B" w:rsidRDefault="002F4794" w:rsidP="0014764F">
      <w:pPr>
        <w:pStyle w:val="Body"/>
        <w:spacing w:line="276" w:lineRule="auto"/>
        <w:rPr>
          <w:rFonts w:ascii="Arial" w:hAnsi="Arial" w:cs="Arial"/>
          <w:b/>
          <w:sz w:val="20"/>
          <w:szCs w:val="20"/>
          <w:u w:val="single"/>
          <w:lang w:val="en"/>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SUPERNOVA</w:t>
      </w:r>
    </w:p>
    <w:p w:rsidR="008B0FEC" w:rsidRPr="00710A5B" w:rsidRDefault="008B0FEC" w:rsidP="0014764F">
      <w:pPr>
        <w:spacing w:line="276" w:lineRule="auto"/>
        <w:rPr>
          <w:rFonts w:ascii="Arial" w:hAnsi="Arial" w:cs="Arial"/>
          <w:sz w:val="20"/>
          <w:szCs w:val="20"/>
        </w:rPr>
      </w:pPr>
      <w:r w:rsidRPr="00710A5B">
        <w:rPr>
          <w:rFonts w:ascii="Arial" w:hAnsi="Arial" w:cs="Arial"/>
          <w:sz w:val="20"/>
          <w:szCs w:val="20"/>
        </w:rPr>
        <w:br/>
      </w:r>
      <w:hyperlink r:id="rId105" w:history="1">
        <w:r w:rsidRPr="00710A5B">
          <w:rPr>
            <w:rStyle w:val="Hyperlink"/>
            <w:rFonts w:ascii="Arial" w:hAnsi="Arial" w:cs="Arial"/>
            <w:sz w:val="20"/>
            <w:szCs w:val="20"/>
          </w:rPr>
          <w:t>Colliding red giant prime suspect for luminous red nova outburst</w:t>
        </w:r>
      </w:hyperlink>
      <w:r w:rsidRPr="00710A5B">
        <w:rPr>
          <w:rFonts w:ascii="Arial" w:hAnsi="Arial" w:cs="Arial"/>
          <w:sz w:val="20"/>
          <w:szCs w:val="20"/>
        </w:rPr>
        <w:t xml:space="preserve"> (8 July 2015) </w:t>
      </w:r>
    </w:p>
    <w:p w:rsidR="008B0FEC" w:rsidRPr="00710A5B" w:rsidRDefault="008B0FEC" w:rsidP="0014764F">
      <w:pPr>
        <w:spacing w:line="276" w:lineRule="auto"/>
        <w:rPr>
          <w:rFonts w:ascii="Arial" w:hAnsi="Arial" w:cs="Arial"/>
          <w:sz w:val="20"/>
          <w:szCs w:val="20"/>
        </w:rPr>
      </w:pPr>
      <w:r w:rsidRPr="00710A5B">
        <w:rPr>
          <w:rFonts w:ascii="Arial" w:hAnsi="Arial" w:cs="Arial"/>
          <w:sz w:val="20"/>
          <w:szCs w:val="20"/>
        </w:rPr>
        <w:t>Observations of a rare astronomical phenomenon, called a luminous red nova, suggest that this bright outburst was caused by a red giant colliding with another star.</w:t>
      </w:r>
    </w:p>
    <w:p w:rsidR="0017131C" w:rsidRPr="00710A5B" w:rsidRDefault="0017131C" w:rsidP="0014764F">
      <w:pPr>
        <w:spacing w:line="276" w:lineRule="auto"/>
        <w:rPr>
          <w:rFonts w:ascii="Arial" w:hAnsi="Arial" w:cs="Arial"/>
          <w:sz w:val="20"/>
          <w:szCs w:val="20"/>
        </w:rPr>
      </w:pPr>
      <w:r w:rsidRPr="00710A5B">
        <w:rPr>
          <w:rFonts w:ascii="Arial" w:hAnsi="Arial" w:cs="Arial"/>
          <w:sz w:val="20"/>
          <w:szCs w:val="20"/>
        </w:rPr>
        <w:br/>
      </w:r>
      <w:hyperlink r:id="rId106" w:history="1">
        <w:r w:rsidRPr="00710A5B">
          <w:rPr>
            <w:rStyle w:val="Hyperlink"/>
            <w:rFonts w:ascii="Arial" w:hAnsi="Arial" w:cs="Arial"/>
            <w:sz w:val="20"/>
            <w:szCs w:val="20"/>
          </w:rPr>
          <w:t>Irregular heartbeat of the Sun driven by double dynamo</w:t>
        </w:r>
      </w:hyperlink>
      <w:r w:rsidRPr="00710A5B">
        <w:rPr>
          <w:rFonts w:ascii="Arial" w:hAnsi="Arial" w:cs="Arial"/>
          <w:sz w:val="20"/>
          <w:szCs w:val="20"/>
        </w:rPr>
        <w:t xml:space="preserve"> (9 July 2015) </w:t>
      </w:r>
    </w:p>
    <w:p w:rsidR="0017131C" w:rsidRPr="00710A5B" w:rsidRDefault="0017131C" w:rsidP="0014764F">
      <w:pPr>
        <w:spacing w:line="276" w:lineRule="auto"/>
        <w:rPr>
          <w:rFonts w:ascii="Arial" w:hAnsi="Arial" w:cs="Arial"/>
          <w:sz w:val="20"/>
          <w:szCs w:val="20"/>
        </w:rPr>
      </w:pPr>
      <w:r w:rsidRPr="00710A5B">
        <w:rPr>
          <w:rFonts w:ascii="Arial" w:hAnsi="Arial" w:cs="Arial"/>
          <w:sz w:val="20"/>
          <w:szCs w:val="20"/>
        </w:rPr>
        <w:t>A new model of the Sun’s solar cycle is producing unprecedentedly accurate predictions of irregularities within the Sun’s 11-year heartbeat.</w:t>
      </w:r>
    </w:p>
    <w:p w:rsidR="00E66E66" w:rsidRDefault="00E66E66" w:rsidP="0014764F">
      <w:pPr>
        <w:spacing w:line="276" w:lineRule="auto"/>
        <w:rPr>
          <w:rFonts w:ascii="Arial" w:hAnsi="Arial" w:cs="Arial"/>
          <w:sz w:val="20"/>
          <w:szCs w:val="20"/>
        </w:rPr>
      </w:pPr>
      <w:r w:rsidRPr="00710A5B">
        <w:rPr>
          <w:rFonts w:ascii="Arial" w:hAnsi="Arial" w:cs="Arial"/>
          <w:sz w:val="20"/>
          <w:szCs w:val="20"/>
        </w:rPr>
        <w:br/>
      </w:r>
      <w:hyperlink r:id="rId107" w:history="1">
        <w:r w:rsidRPr="00710A5B">
          <w:rPr>
            <w:rStyle w:val="Hyperlink"/>
            <w:rFonts w:ascii="Arial" w:hAnsi="Arial" w:cs="Arial"/>
            <w:sz w:val="20"/>
            <w:szCs w:val="20"/>
          </w:rPr>
          <w:t>Erupting every year and on the brink of catastrophe: the ‘best candidate’ supernova</w:t>
        </w:r>
      </w:hyperlink>
      <w:r w:rsidRPr="00710A5B">
        <w:rPr>
          <w:rFonts w:ascii="Arial" w:hAnsi="Arial" w:cs="Arial"/>
          <w:sz w:val="20"/>
          <w:szCs w:val="20"/>
        </w:rPr>
        <w:t xml:space="preserve"> (9 July 2015) Using the robotic Liverpool Telescope, an international team of scientists has found what looks like the best pre-explosion candidate yet for a ‘type 1a’ supernova, where a massive and extremely dense star in the Andromeda Galaxy is dragging material away from its companion.</w:t>
      </w:r>
    </w:p>
    <w:p w:rsidR="00F864A5" w:rsidRPr="00710A5B" w:rsidRDefault="00F864A5" w:rsidP="0014764F">
      <w:pPr>
        <w:spacing w:line="276" w:lineRule="auto"/>
        <w:rPr>
          <w:rFonts w:ascii="Arial" w:hAnsi="Arial" w:cs="Arial"/>
          <w:sz w:val="20"/>
          <w:szCs w:val="20"/>
        </w:rPr>
      </w:pPr>
    </w:p>
    <w:p w:rsidR="00892989" w:rsidRPr="00710A5B" w:rsidRDefault="00683D71" w:rsidP="0014764F">
      <w:pPr>
        <w:spacing w:line="276" w:lineRule="auto"/>
        <w:rPr>
          <w:rFonts w:ascii="Arial" w:hAnsi="Arial" w:cs="Arial"/>
          <w:sz w:val="20"/>
          <w:szCs w:val="20"/>
        </w:rPr>
      </w:pPr>
      <w:hyperlink r:id="rId108" w:history="1">
        <w:r w:rsidR="00892989" w:rsidRPr="00710A5B">
          <w:rPr>
            <w:rStyle w:val="Hyperlink"/>
            <w:rFonts w:ascii="Arial" w:hAnsi="Arial" w:cs="Arial"/>
            <w:sz w:val="20"/>
            <w:szCs w:val="20"/>
          </w:rPr>
          <w:t>New 3-D model could solve supernova mystery</w:t>
        </w:r>
      </w:hyperlink>
      <w:r w:rsidR="00892989" w:rsidRPr="00710A5B">
        <w:rPr>
          <w:rFonts w:ascii="Arial" w:hAnsi="Arial" w:cs="Arial"/>
          <w:sz w:val="20"/>
          <w:szCs w:val="20"/>
        </w:rPr>
        <w:t xml:space="preserve"> (21 July 2015) </w:t>
      </w:r>
    </w:p>
    <w:p w:rsidR="00892989" w:rsidRDefault="00892989" w:rsidP="0014764F">
      <w:pPr>
        <w:spacing w:line="276" w:lineRule="auto"/>
        <w:rPr>
          <w:rFonts w:ascii="Arial" w:hAnsi="Arial" w:cs="Arial"/>
          <w:sz w:val="20"/>
          <w:szCs w:val="20"/>
        </w:rPr>
      </w:pPr>
      <w:r w:rsidRPr="00710A5B">
        <w:rPr>
          <w:rFonts w:ascii="Arial" w:hAnsi="Arial" w:cs="Arial"/>
          <w:sz w:val="20"/>
          <w:szCs w:val="20"/>
        </w:rPr>
        <w:t>Giant stars die a violent death. After a life of several million years, they collapse into themselves and then explode in what is known as a supernova.</w:t>
      </w:r>
    </w:p>
    <w:p w:rsidR="00873E4E" w:rsidRDefault="00873E4E" w:rsidP="0014764F">
      <w:pPr>
        <w:spacing w:line="276" w:lineRule="auto"/>
        <w:rPr>
          <w:rFonts w:ascii="Arial" w:hAnsi="Arial" w:cs="Arial"/>
          <w:sz w:val="20"/>
          <w:szCs w:val="20"/>
        </w:rPr>
      </w:pPr>
    </w:p>
    <w:p w:rsidR="00873E4E" w:rsidRPr="00710A5B" w:rsidRDefault="00873E4E" w:rsidP="0014764F">
      <w:pPr>
        <w:spacing w:line="276" w:lineRule="auto"/>
        <w:rPr>
          <w:sz w:val="20"/>
          <w:szCs w:val="20"/>
        </w:rPr>
      </w:pPr>
    </w:p>
    <w:p w:rsidR="00C56EBF" w:rsidRPr="00710A5B" w:rsidRDefault="00C56EBF" w:rsidP="0014764F">
      <w:pPr>
        <w:spacing w:line="276" w:lineRule="auto"/>
        <w:rPr>
          <w:rFonts w:ascii="Arial" w:hAnsi="Arial" w:cs="Arial"/>
          <w:b/>
          <w:sz w:val="20"/>
          <w:szCs w:val="20"/>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lastRenderedPageBreak/>
        <w:t>TECHNOLOGY</w:t>
      </w:r>
      <w:r w:rsidR="00CA42F7" w:rsidRPr="00710A5B">
        <w:rPr>
          <w:rFonts w:ascii="Arial" w:hAnsi="Arial" w:cs="Arial"/>
          <w:b/>
          <w:sz w:val="20"/>
          <w:szCs w:val="20"/>
        </w:rPr>
        <w:t xml:space="preserve"> AND TECHNOLOGY TRANSFER</w:t>
      </w:r>
    </w:p>
    <w:p w:rsidR="00CA3981" w:rsidRPr="00710A5B" w:rsidRDefault="00CA3981" w:rsidP="0014764F">
      <w:pPr>
        <w:spacing w:line="276" w:lineRule="auto"/>
        <w:rPr>
          <w:rFonts w:ascii="Arial" w:hAnsi="Arial" w:cs="Arial"/>
          <w:sz w:val="20"/>
          <w:szCs w:val="20"/>
        </w:rPr>
      </w:pPr>
      <w:r w:rsidRPr="00710A5B">
        <w:rPr>
          <w:rFonts w:ascii="Arial" w:hAnsi="Arial" w:cs="Arial"/>
          <w:sz w:val="20"/>
          <w:szCs w:val="20"/>
        </w:rPr>
        <w:br/>
      </w:r>
      <w:hyperlink r:id="rId109" w:history="1">
        <w:r w:rsidRPr="00710A5B">
          <w:rPr>
            <w:rStyle w:val="Hyperlink"/>
            <w:rFonts w:ascii="Arial" w:hAnsi="Arial" w:cs="Arial"/>
            <w:sz w:val="20"/>
            <w:szCs w:val="20"/>
          </w:rPr>
          <w:t>Analysing galaxy images with artificial intelligence</w:t>
        </w:r>
      </w:hyperlink>
      <w:r w:rsidRPr="00710A5B">
        <w:rPr>
          <w:rFonts w:ascii="Arial" w:hAnsi="Arial" w:cs="Arial"/>
          <w:sz w:val="20"/>
          <w:szCs w:val="20"/>
        </w:rPr>
        <w:t xml:space="preserve"> (7 July 2015) </w:t>
      </w:r>
    </w:p>
    <w:p w:rsidR="00CA3981" w:rsidRPr="00710A5B" w:rsidRDefault="00CA3981" w:rsidP="0014764F">
      <w:pPr>
        <w:spacing w:line="276" w:lineRule="auto"/>
        <w:rPr>
          <w:rFonts w:ascii="Arial" w:hAnsi="Arial" w:cs="Arial"/>
          <w:sz w:val="20"/>
          <w:szCs w:val="20"/>
        </w:rPr>
      </w:pPr>
      <w:r w:rsidRPr="00710A5B">
        <w:rPr>
          <w:rFonts w:ascii="Arial" w:hAnsi="Arial" w:cs="Arial"/>
          <w:sz w:val="20"/>
          <w:szCs w:val="20"/>
        </w:rPr>
        <w:t>A team of astronomers and computer scientists at the University of Hertfordshire have taught a machine to 'see' astronomical images.</w:t>
      </w:r>
    </w:p>
    <w:p w:rsidR="00CA42F7" w:rsidRPr="00710A5B" w:rsidRDefault="00CA42F7" w:rsidP="0014764F">
      <w:pPr>
        <w:spacing w:line="276" w:lineRule="auto"/>
        <w:rPr>
          <w:rFonts w:ascii="Arial" w:hAnsi="Arial" w:cs="Arial"/>
          <w:sz w:val="20"/>
          <w:szCs w:val="20"/>
        </w:rPr>
      </w:pPr>
      <w:r w:rsidRPr="00710A5B">
        <w:rPr>
          <w:rFonts w:ascii="Arial" w:hAnsi="Arial" w:cs="Arial"/>
          <w:sz w:val="20"/>
          <w:szCs w:val="20"/>
        </w:rPr>
        <w:br/>
      </w:r>
      <w:hyperlink r:id="rId110" w:anchor="/gallery/19893" w:history="1">
        <w:r w:rsidRPr="00710A5B">
          <w:rPr>
            <w:rStyle w:val="Hyperlink"/>
            <w:rFonts w:ascii="Arial" w:hAnsi="Arial" w:cs="Arial"/>
            <w:sz w:val="20"/>
            <w:szCs w:val="20"/>
          </w:rPr>
          <w:t>Space cameras as early warning systems for forest fires</w:t>
        </w:r>
      </w:hyperlink>
      <w:r w:rsidRPr="00710A5B">
        <w:rPr>
          <w:rFonts w:ascii="Arial" w:hAnsi="Arial" w:cs="Arial"/>
          <w:sz w:val="20"/>
          <w:szCs w:val="20"/>
        </w:rPr>
        <w:t xml:space="preserve"> (17 July 2015) </w:t>
      </w:r>
    </w:p>
    <w:p w:rsidR="00CA42F7" w:rsidRPr="00710A5B" w:rsidRDefault="00CA42F7" w:rsidP="0014764F">
      <w:pPr>
        <w:spacing w:line="276" w:lineRule="auto"/>
        <w:rPr>
          <w:rFonts w:ascii="Arial" w:hAnsi="Arial" w:cs="Arial"/>
          <w:sz w:val="20"/>
          <w:szCs w:val="20"/>
        </w:rPr>
      </w:pPr>
      <w:r w:rsidRPr="00710A5B">
        <w:rPr>
          <w:rFonts w:ascii="Arial" w:hAnsi="Arial" w:cs="Arial"/>
          <w:sz w:val="20"/>
          <w:szCs w:val="20"/>
        </w:rPr>
        <w:t>At 13:28 CEST on 2 July 2015, the alarm in the Wünsdorf forest fire centre went off. Smoke had been seen rising from the forest district in Baruth.</w:t>
      </w:r>
    </w:p>
    <w:p w:rsidR="00FD6D22" w:rsidRPr="00710A5B" w:rsidRDefault="00FD6D22" w:rsidP="0014764F">
      <w:pPr>
        <w:spacing w:line="276" w:lineRule="auto"/>
        <w:rPr>
          <w:rStyle w:val="Strong"/>
          <w:rFonts w:ascii="Arial" w:hAnsi="Arial" w:cs="Arial"/>
          <w:sz w:val="20"/>
          <w:szCs w:val="20"/>
        </w:rPr>
      </w:pPr>
    </w:p>
    <w:p w:rsidR="00FD6D22" w:rsidRPr="00710A5B" w:rsidRDefault="00683D71" w:rsidP="0014764F">
      <w:pPr>
        <w:spacing w:line="276" w:lineRule="auto"/>
        <w:rPr>
          <w:rFonts w:ascii="Arial" w:hAnsi="Arial" w:cs="Arial"/>
          <w:sz w:val="20"/>
          <w:szCs w:val="20"/>
        </w:rPr>
      </w:pPr>
      <w:hyperlink r:id="rId111" w:history="1">
        <w:r w:rsidR="00FD6D22" w:rsidRPr="00710A5B">
          <w:rPr>
            <w:rStyle w:val="Hyperlink"/>
            <w:rFonts w:ascii="Arial" w:hAnsi="Arial" w:cs="Arial"/>
            <w:b/>
            <w:bCs/>
            <w:sz w:val="20"/>
            <w:szCs w:val="20"/>
          </w:rPr>
          <w:t>Designing integrated circuits for Venus rover</w:t>
        </w:r>
      </w:hyperlink>
      <w:r w:rsidR="00FD6D22" w:rsidRPr="00710A5B">
        <w:rPr>
          <w:rFonts w:ascii="Arial" w:hAnsi="Arial" w:cs="Arial"/>
          <w:sz w:val="20"/>
          <w:szCs w:val="20"/>
        </w:rPr>
        <w:t xml:space="preserve"> (29 July 2015) </w:t>
      </w:r>
    </w:p>
    <w:p w:rsidR="00FD6D22" w:rsidRPr="00710A5B" w:rsidRDefault="00FD6D22" w:rsidP="0014764F">
      <w:pPr>
        <w:spacing w:line="276" w:lineRule="auto"/>
        <w:rPr>
          <w:sz w:val="20"/>
          <w:szCs w:val="20"/>
        </w:rPr>
      </w:pPr>
      <w:r w:rsidRPr="00710A5B">
        <w:rPr>
          <w:rFonts w:ascii="Arial" w:hAnsi="Arial" w:cs="Arial"/>
          <w:sz w:val="20"/>
          <w:szCs w:val="20"/>
        </w:rPr>
        <w:t>The surface of Venus is the most hostile environment in the solar system.</w:t>
      </w:r>
    </w:p>
    <w:p w:rsidR="00C56EBF" w:rsidRPr="00710A5B" w:rsidRDefault="00C56EBF" w:rsidP="0014764F">
      <w:pPr>
        <w:spacing w:line="276" w:lineRule="auto"/>
        <w:rPr>
          <w:rFonts w:ascii="Arial" w:hAnsi="Arial" w:cs="Arial"/>
          <w:b/>
          <w:sz w:val="20"/>
          <w:szCs w:val="20"/>
        </w:rPr>
      </w:pPr>
    </w:p>
    <w:p w:rsidR="00C56EBF" w:rsidRPr="00710A5B" w:rsidRDefault="00C56EBF" w:rsidP="0014764F">
      <w:pPr>
        <w:spacing w:line="276" w:lineRule="auto"/>
        <w:rPr>
          <w:rFonts w:ascii="Arial" w:hAnsi="Arial" w:cs="Arial"/>
          <w:b/>
          <w:sz w:val="20"/>
          <w:szCs w:val="20"/>
        </w:rPr>
      </w:pPr>
      <w:r w:rsidRPr="00710A5B">
        <w:rPr>
          <w:rFonts w:ascii="Arial" w:hAnsi="Arial" w:cs="Arial"/>
          <w:b/>
          <w:sz w:val="20"/>
          <w:szCs w:val="20"/>
        </w:rPr>
        <w:t>UNIVERSE</w:t>
      </w:r>
    </w:p>
    <w:p w:rsidR="007B2EFB" w:rsidRPr="00710A5B" w:rsidRDefault="007B2EFB" w:rsidP="0014764F">
      <w:pPr>
        <w:spacing w:line="276" w:lineRule="auto"/>
        <w:rPr>
          <w:rFonts w:ascii="Arial" w:hAnsi="Arial" w:cs="Arial"/>
          <w:sz w:val="20"/>
          <w:szCs w:val="20"/>
        </w:rPr>
      </w:pPr>
      <w:r w:rsidRPr="00710A5B">
        <w:rPr>
          <w:rFonts w:ascii="Arial" w:hAnsi="Arial" w:cs="Arial"/>
          <w:sz w:val="20"/>
          <w:szCs w:val="20"/>
        </w:rPr>
        <w:br/>
      </w:r>
      <w:hyperlink r:id="rId112" w:history="1">
        <w:r w:rsidRPr="00710A5B">
          <w:rPr>
            <w:rStyle w:val="Hyperlink"/>
            <w:rFonts w:ascii="Arial" w:hAnsi="Arial" w:cs="Arial"/>
            <w:sz w:val="20"/>
            <w:szCs w:val="20"/>
          </w:rPr>
          <w:t>Green Bank Telescope joins 'Breakthrough Listen' to vastly accelerate search for intelligent life in the universe</w:t>
        </w:r>
      </w:hyperlink>
      <w:r w:rsidRPr="00710A5B">
        <w:rPr>
          <w:rFonts w:ascii="Arial" w:hAnsi="Arial" w:cs="Arial"/>
          <w:sz w:val="20"/>
          <w:szCs w:val="20"/>
        </w:rPr>
        <w:t xml:space="preserve"> (20 July 2015) </w:t>
      </w:r>
    </w:p>
    <w:p w:rsidR="007B2EFB" w:rsidRPr="00710A5B" w:rsidRDefault="007B2EFB" w:rsidP="0014764F">
      <w:pPr>
        <w:spacing w:line="276" w:lineRule="auto"/>
        <w:rPr>
          <w:sz w:val="20"/>
          <w:szCs w:val="20"/>
        </w:rPr>
      </w:pPr>
      <w:r w:rsidRPr="00710A5B">
        <w:rPr>
          <w:rFonts w:ascii="Arial" w:hAnsi="Arial" w:cs="Arial"/>
          <w:sz w:val="20"/>
          <w:szCs w:val="20"/>
        </w:rPr>
        <w:t>The National Science Foundation’s Green Bank Telescope (GBT) will join in the most powerful, comprehensive, and intensive scientific search ever for signs of intelligent life in the Universe.</w:t>
      </w:r>
    </w:p>
    <w:p w:rsidR="00442A9F" w:rsidRPr="00710A5B" w:rsidRDefault="00442A9F" w:rsidP="0014764F">
      <w:pPr>
        <w:spacing w:line="276" w:lineRule="auto"/>
        <w:rPr>
          <w:rFonts w:ascii="Arial" w:hAnsi="Arial" w:cs="Arial"/>
          <w:b/>
          <w:sz w:val="20"/>
          <w:szCs w:val="20"/>
        </w:rPr>
      </w:pPr>
    </w:p>
    <w:p w:rsidR="00442A9F" w:rsidRPr="00710A5B" w:rsidRDefault="00442A9F" w:rsidP="0014764F">
      <w:pPr>
        <w:spacing w:line="276" w:lineRule="auto"/>
        <w:rPr>
          <w:rFonts w:ascii="Arial" w:hAnsi="Arial" w:cs="Arial"/>
          <w:b/>
          <w:sz w:val="20"/>
          <w:szCs w:val="20"/>
        </w:rPr>
      </w:pPr>
      <w:r w:rsidRPr="00710A5B">
        <w:rPr>
          <w:rFonts w:ascii="Arial" w:hAnsi="Arial" w:cs="Arial"/>
          <w:b/>
          <w:sz w:val="20"/>
          <w:szCs w:val="20"/>
        </w:rPr>
        <w:t>VENUS</w:t>
      </w:r>
    </w:p>
    <w:p w:rsidR="00442A9F" w:rsidRPr="00710A5B" w:rsidRDefault="00442A9F" w:rsidP="0014764F">
      <w:pPr>
        <w:spacing w:line="276" w:lineRule="auto"/>
        <w:rPr>
          <w:rFonts w:ascii="Arial" w:hAnsi="Arial" w:cs="Arial"/>
          <w:sz w:val="20"/>
          <w:szCs w:val="20"/>
        </w:rPr>
      </w:pPr>
      <w:r w:rsidRPr="00710A5B">
        <w:rPr>
          <w:rFonts w:ascii="Arial" w:hAnsi="Arial" w:cs="Arial"/>
          <w:sz w:val="20"/>
          <w:szCs w:val="20"/>
        </w:rPr>
        <w:br/>
      </w:r>
      <w:hyperlink r:id="rId113" w:history="1">
        <w:r w:rsidRPr="00710A5B">
          <w:rPr>
            <w:rStyle w:val="Hyperlink"/>
            <w:rFonts w:ascii="Arial" w:hAnsi="Arial" w:cs="Arial"/>
            <w:sz w:val="20"/>
            <w:szCs w:val="20"/>
          </w:rPr>
          <w:t>Studying the atmosphere of Venus through transit images</w:t>
        </w:r>
      </w:hyperlink>
      <w:r w:rsidRPr="00710A5B">
        <w:rPr>
          <w:rFonts w:ascii="Arial" w:hAnsi="Arial" w:cs="Arial"/>
          <w:sz w:val="20"/>
          <w:szCs w:val="20"/>
        </w:rPr>
        <w:t xml:space="preserve"> (9 July 2015) </w:t>
      </w:r>
    </w:p>
    <w:p w:rsidR="00442A9F" w:rsidRPr="00710A5B" w:rsidRDefault="00442A9F" w:rsidP="0014764F">
      <w:pPr>
        <w:spacing w:line="276" w:lineRule="auto"/>
        <w:rPr>
          <w:rFonts w:ascii="Arial" w:hAnsi="Arial" w:cs="Arial"/>
          <w:b/>
          <w:sz w:val="20"/>
          <w:szCs w:val="20"/>
        </w:rPr>
      </w:pPr>
      <w:r w:rsidRPr="00710A5B">
        <w:rPr>
          <w:rFonts w:ascii="Arial" w:hAnsi="Arial" w:cs="Arial"/>
          <w:sz w:val="20"/>
          <w:szCs w:val="20"/>
        </w:rPr>
        <w:t>A group of scientists have used the Venus transit - a very rare event where a planet passes between Earth and the sun, appearing to us as a dark dot steadily making its way across the sun’s bright face - to make measurements of how the Venusian atmosphere absorbs different kinds of light.</w:t>
      </w:r>
    </w:p>
    <w:p w:rsidR="001656E3" w:rsidRPr="00710A5B" w:rsidRDefault="001656E3" w:rsidP="0014764F">
      <w:pPr>
        <w:pStyle w:val="NormalWeb"/>
        <w:spacing w:line="276" w:lineRule="auto"/>
        <w:jc w:val="right"/>
        <w:rPr>
          <w:rFonts w:ascii="Script MT Bold" w:hAnsi="Script MT Bold"/>
          <w:color w:val="000099"/>
          <w:sz w:val="36"/>
          <w:szCs w:val="36"/>
        </w:rPr>
      </w:pPr>
      <w:r w:rsidRPr="00710A5B">
        <w:rPr>
          <w:rFonts w:ascii="Script MT Bold" w:hAnsi="Script MT Bold"/>
          <w:color w:val="000099"/>
          <w:sz w:val="36"/>
          <w:szCs w:val="36"/>
        </w:rPr>
        <w:t>Pat Williams. July 2015</w:t>
      </w:r>
    </w:p>
    <w:p w:rsidR="00373739" w:rsidRDefault="00373739" w:rsidP="0014764F">
      <w:pPr>
        <w:pStyle w:val="NormalWeb"/>
        <w:spacing w:line="276" w:lineRule="auto"/>
      </w:pPr>
    </w:p>
    <w:sectPr w:rsidR="00373739" w:rsidSect="00C27ABC">
      <w:footerReference w:type="default" r:id="rId114"/>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D71" w:rsidRDefault="00683D71" w:rsidP="00380FDE">
      <w:r>
        <w:separator/>
      </w:r>
    </w:p>
  </w:endnote>
  <w:endnote w:type="continuationSeparator" w:id="0">
    <w:p w:rsidR="00683D71" w:rsidRDefault="00683D71" w:rsidP="00380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cript MT Bold">
    <w:altName w:val="French Script MT"/>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tillium Web">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209747"/>
      <w:docPartObj>
        <w:docPartGallery w:val="Page Numbers (Bottom of Page)"/>
        <w:docPartUnique/>
      </w:docPartObj>
    </w:sdtPr>
    <w:sdtEndPr/>
    <w:sdtContent>
      <w:sdt>
        <w:sdtPr>
          <w:id w:val="-1769616900"/>
          <w:docPartObj>
            <w:docPartGallery w:val="Page Numbers (Top of Page)"/>
            <w:docPartUnique/>
          </w:docPartObj>
        </w:sdtPr>
        <w:sdtEndPr/>
        <w:sdtContent>
          <w:p w:rsidR="00573F2F" w:rsidRDefault="00573F2F">
            <w:pPr>
              <w:pStyle w:val="Footer"/>
              <w:jc w:val="right"/>
            </w:pPr>
            <w:r>
              <w:t xml:space="preserve">Page </w:t>
            </w:r>
            <w:r>
              <w:rPr>
                <w:b/>
                <w:bCs/>
              </w:rPr>
              <w:fldChar w:fldCharType="begin"/>
            </w:r>
            <w:r>
              <w:rPr>
                <w:b/>
                <w:bCs/>
              </w:rPr>
              <w:instrText xml:space="preserve"> PAGE </w:instrText>
            </w:r>
            <w:r>
              <w:rPr>
                <w:b/>
                <w:bCs/>
              </w:rPr>
              <w:fldChar w:fldCharType="separate"/>
            </w:r>
            <w:r w:rsidR="004F503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4F503B">
              <w:rPr>
                <w:b/>
                <w:bCs/>
                <w:noProof/>
              </w:rPr>
              <w:t>15</w:t>
            </w:r>
            <w:r>
              <w:rPr>
                <w:b/>
                <w:bCs/>
              </w:rPr>
              <w:fldChar w:fldCharType="end"/>
            </w:r>
          </w:p>
        </w:sdtContent>
      </w:sdt>
    </w:sdtContent>
  </w:sdt>
  <w:p w:rsidR="00573F2F" w:rsidRDefault="00573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D71" w:rsidRDefault="00683D71" w:rsidP="00380FDE">
      <w:r>
        <w:separator/>
      </w:r>
    </w:p>
  </w:footnote>
  <w:footnote w:type="continuationSeparator" w:id="0">
    <w:p w:rsidR="00683D71" w:rsidRDefault="00683D71" w:rsidP="00380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36184"/>
    <w:multiLevelType w:val="hybridMultilevel"/>
    <w:tmpl w:val="9FD8B030"/>
    <w:lvl w:ilvl="0" w:tplc="08090001">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5909047B"/>
    <w:multiLevelType w:val="hybridMultilevel"/>
    <w:tmpl w:val="6D9A1E14"/>
    <w:lvl w:ilvl="0" w:tplc="08090001">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54E"/>
    <w:rsid w:val="0001761E"/>
    <w:rsid w:val="00020A79"/>
    <w:rsid w:val="00036ECA"/>
    <w:rsid w:val="00037072"/>
    <w:rsid w:val="00052950"/>
    <w:rsid w:val="00060677"/>
    <w:rsid w:val="0007208C"/>
    <w:rsid w:val="000806FE"/>
    <w:rsid w:val="00082DE5"/>
    <w:rsid w:val="00092FCA"/>
    <w:rsid w:val="00097763"/>
    <w:rsid w:val="000A3571"/>
    <w:rsid w:val="000A65E4"/>
    <w:rsid w:val="000C00BE"/>
    <w:rsid w:val="000D1B33"/>
    <w:rsid w:val="000D2706"/>
    <w:rsid w:val="000F73F0"/>
    <w:rsid w:val="0010421D"/>
    <w:rsid w:val="00112681"/>
    <w:rsid w:val="00113D4B"/>
    <w:rsid w:val="00115B0D"/>
    <w:rsid w:val="001228FD"/>
    <w:rsid w:val="001251EE"/>
    <w:rsid w:val="00127716"/>
    <w:rsid w:val="00130970"/>
    <w:rsid w:val="0013135B"/>
    <w:rsid w:val="0014764F"/>
    <w:rsid w:val="00150EAB"/>
    <w:rsid w:val="0015525A"/>
    <w:rsid w:val="00155EB3"/>
    <w:rsid w:val="00156C85"/>
    <w:rsid w:val="001656E3"/>
    <w:rsid w:val="0017131C"/>
    <w:rsid w:val="00187850"/>
    <w:rsid w:val="00192AF9"/>
    <w:rsid w:val="001933E8"/>
    <w:rsid w:val="0019419B"/>
    <w:rsid w:val="0019670A"/>
    <w:rsid w:val="001B2B59"/>
    <w:rsid w:val="001B4EAD"/>
    <w:rsid w:val="001C093F"/>
    <w:rsid w:val="001C2535"/>
    <w:rsid w:val="001D3C48"/>
    <w:rsid w:val="001D5717"/>
    <w:rsid w:val="001D5B9F"/>
    <w:rsid w:val="001E43D6"/>
    <w:rsid w:val="001E7131"/>
    <w:rsid w:val="00212A50"/>
    <w:rsid w:val="00215A81"/>
    <w:rsid w:val="00221F3C"/>
    <w:rsid w:val="002275CA"/>
    <w:rsid w:val="00230237"/>
    <w:rsid w:val="002302B2"/>
    <w:rsid w:val="00230B08"/>
    <w:rsid w:val="00257F77"/>
    <w:rsid w:val="0028664F"/>
    <w:rsid w:val="002A496A"/>
    <w:rsid w:val="002B2D8F"/>
    <w:rsid w:val="002C0587"/>
    <w:rsid w:val="002C38BD"/>
    <w:rsid w:val="002C4AED"/>
    <w:rsid w:val="002C5F32"/>
    <w:rsid w:val="002C7CFE"/>
    <w:rsid w:val="002D4084"/>
    <w:rsid w:val="002E4840"/>
    <w:rsid w:val="002E59A1"/>
    <w:rsid w:val="002F1E46"/>
    <w:rsid w:val="002F4794"/>
    <w:rsid w:val="002F6F21"/>
    <w:rsid w:val="0030007B"/>
    <w:rsid w:val="00300A1B"/>
    <w:rsid w:val="003152FC"/>
    <w:rsid w:val="00316B17"/>
    <w:rsid w:val="00325635"/>
    <w:rsid w:val="00341A58"/>
    <w:rsid w:val="0034768B"/>
    <w:rsid w:val="0035425A"/>
    <w:rsid w:val="00354FA2"/>
    <w:rsid w:val="00360798"/>
    <w:rsid w:val="00372FD8"/>
    <w:rsid w:val="00373739"/>
    <w:rsid w:val="00375F68"/>
    <w:rsid w:val="00380FDE"/>
    <w:rsid w:val="0038547A"/>
    <w:rsid w:val="00386556"/>
    <w:rsid w:val="00397A6E"/>
    <w:rsid w:val="003B27D7"/>
    <w:rsid w:val="003E7D26"/>
    <w:rsid w:val="003F40CA"/>
    <w:rsid w:val="003F4DF0"/>
    <w:rsid w:val="003F7CDF"/>
    <w:rsid w:val="00401FBA"/>
    <w:rsid w:val="0041427C"/>
    <w:rsid w:val="0042098F"/>
    <w:rsid w:val="00422C3C"/>
    <w:rsid w:val="0042441D"/>
    <w:rsid w:val="0042508A"/>
    <w:rsid w:val="0042538B"/>
    <w:rsid w:val="00426EB6"/>
    <w:rsid w:val="00432900"/>
    <w:rsid w:val="00442A9F"/>
    <w:rsid w:val="004467FB"/>
    <w:rsid w:val="00452C93"/>
    <w:rsid w:val="00460BAE"/>
    <w:rsid w:val="00472B04"/>
    <w:rsid w:val="004B55E6"/>
    <w:rsid w:val="004C5814"/>
    <w:rsid w:val="004C663F"/>
    <w:rsid w:val="004D0578"/>
    <w:rsid w:val="004E2B66"/>
    <w:rsid w:val="004E3A04"/>
    <w:rsid w:val="004E6615"/>
    <w:rsid w:val="004F128F"/>
    <w:rsid w:val="004F503B"/>
    <w:rsid w:val="00501DE2"/>
    <w:rsid w:val="00512D5A"/>
    <w:rsid w:val="00513350"/>
    <w:rsid w:val="00521643"/>
    <w:rsid w:val="0052372C"/>
    <w:rsid w:val="005277CA"/>
    <w:rsid w:val="00530A7C"/>
    <w:rsid w:val="00530B5E"/>
    <w:rsid w:val="005332EA"/>
    <w:rsid w:val="00540670"/>
    <w:rsid w:val="005477C8"/>
    <w:rsid w:val="00571904"/>
    <w:rsid w:val="00573F2F"/>
    <w:rsid w:val="00574750"/>
    <w:rsid w:val="00586197"/>
    <w:rsid w:val="00592100"/>
    <w:rsid w:val="005965BA"/>
    <w:rsid w:val="005B4EC1"/>
    <w:rsid w:val="005D6993"/>
    <w:rsid w:val="005E006C"/>
    <w:rsid w:val="005E1EBA"/>
    <w:rsid w:val="005F32F7"/>
    <w:rsid w:val="005F4401"/>
    <w:rsid w:val="005F528E"/>
    <w:rsid w:val="0060392B"/>
    <w:rsid w:val="00611833"/>
    <w:rsid w:val="0061784E"/>
    <w:rsid w:val="00633286"/>
    <w:rsid w:val="00653FED"/>
    <w:rsid w:val="006574FF"/>
    <w:rsid w:val="00665F4E"/>
    <w:rsid w:val="00667EEE"/>
    <w:rsid w:val="00673641"/>
    <w:rsid w:val="00683D71"/>
    <w:rsid w:val="0068691B"/>
    <w:rsid w:val="0069234E"/>
    <w:rsid w:val="006A3B2F"/>
    <w:rsid w:val="006C4115"/>
    <w:rsid w:val="006D1B4C"/>
    <w:rsid w:val="006D2C73"/>
    <w:rsid w:val="006D63C0"/>
    <w:rsid w:val="006E285B"/>
    <w:rsid w:val="006F28FD"/>
    <w:rsid w:val="00706A4C"/>
    <w:rsid w:val="00710A5B"/>
    <w:rsid w:val="00721968"/>
    <w:rsid w:val="00752A84"/>
    <w:rsid w:val="007660C3"/>
    <w:rsid w:val="00770647"/>
    <w:rsid w:val="00773E35"/>
    <w:rsid w:val="00774D33"/>
    <w:rsid w:val="00777595"/>
    <w:rsid w:val="00781705"/>
    <w:rsid w:val="00781CFF"/>
    <w:rsid w:val="00790400"/>
    <w:rsid w:val="0079054E"/>
    <w:rsid w:val="00795E49"/>
    <w:rsid w:val="007A22CC"/>
    <w:rsid w:val="007B2EFB"/>
    <w:rsid w:val="007B3EB4"/>
    <w:rsid w:val="007C0EA3"/>
    <w:rsid w:val="007D3997"/>
    <w:rsid w:val="007D617F"/>
    <w:rsid w:val="007E0948"/>
    <w:rsid w:val="00801F32"/>
    <w:rsid w:val="0080279B"/>
    <w:rsid w:val="008132F6"/>
    <w:rsid w:val="00813C8B"/>
    <w:rsid w:val="00814239"/>
    <w:rsid w:val="008155C8"/>
    <w:rsid w:val="008177A4"/>
    <w:rsid w:val="0085344B"/>
    <w:rsid w:val="00872368"/>
    <w:rsid w:val="00873E4E"/>
    <w:rsid w:val="008852C2"/>
    <w:rsid w:val="00892989"/>
    <w:rsid w:val="008A71F1"/>
    <w:rsid w:val="008B0FEC"/>
    <w:rsid w:val="008C4853"/>
    <w:rsid w:val="008C5218"/>
    <w:rsid w:val="008D543D"/>
    <w:rsid w:val="008E216C"/>
    <w:rsid w:val="008F1789"/>
    <w:rsid w:val="0090674A"/>
    <w:rsid w:val="00913574"/>
    <w:rsid w:val="00913B49"/>
    <w:rsid w:val="00933EDC"/>
    <w:rsid w:val="0094582C"/>
    <w:rsid w:val="0095260B"/>
    <w:rsid w:val="00955E41"/>
    <w:rsid w:val="0096289E"/>
    <w:rsid w:val="00976367"/>
    <w:rsid w:val="00983EC5"/>
    <w:rsid w:val="009841B9"/>
    <w:rsid w:val="009927FE"/>
    <w:rsid w:val="009A0436"/>
    <w:rsid w:val="009A417C"/>
    <w:rsid w:val="009A4995"/>
    <w:rsid w:val="009A4AD1"/>
    <w:rsid w:val="009A4C5F"/>
    <w:rsid w:val="009A640E"/>
    <w:rsid w:val="009B240A"/>
    <w:rsid w:val="009B6DC5"/>
    <w:rsid w:val="009C431F"/>
    <w:rsid w:val="009C792D"/>
    <w:rsid w:val="009D5E4E"/>
    <w:rsid w:val="009E10E8"/>
    <w:rsid w:val="009F4CA8"/>
    <w:rsid w:val="00A15262"/>
    <w:rsid w:val="00A2147D"/>
    <w:rsid w:val="00A34181"/>
    <w:rsid w:val="00A45601"/>
    <w:rsid w:val="00A46D5F"/>
    <w:rsid w:val="00A543CB"/>
    <w:rsid w:val="00A913D2"/>
    <w:rsid w:val="00A96590"/>
    <w:rsid w:val="00A96839"/>
    <w:rsid w:val="00AA6565"/>
    <w:rsid w:val="00AB1064"/>
    <w:rsid w:val="00AB7E99"/>
    <w:rsid w:val="00AC2119"/>
    <w:rsid w:val="00AC2943"/>
    <w:rsid w:val="00AD2AB9"/>
    <w:rsid w:val="00AE0E2C"/>
    <w:rsid w:val="00AF7900"/>
    <w:rsid w:val="00B14E1B"/>
    <w:rsid w:val="00B16710"/>
    <w:rsid w:val="00B22AF1"/>
    <w:rsid w:val="00B234CB"/>
    <w:rsid w:val="00B2778F"/>
    <w:rsid w:val="00B30AB9"/>
    <w:rsid w:val="00B31681"/>
    <w:rsid w:val="00B3440C"/>
    <w:rsid w:val="00B4556B"/>
    <w:rsid w:val="00B61DE8"/>
    <w:rsid w:val="00B97287"/>
    <w:rsid w:val="00BC04C4"/>
    <w:rsid w:val="00BC161C"/>
    <w:rsid w:val="00BE5A7A"/>
    <w:rsid w:val="00C04CB0"/>
    <w:rsid w:val="00C13EEC"/>
    <w:rsid w:val="00C15787"/>
    <w:rsid w:val="00C220D2"/>
    <w:rsid w:val="00C264BB"/>
    <w:rsid w:val="00C27ABC"/>
    <w:rsid w:val="00C30A75"/>
    <w:rsid w:val="00C35E2F"/>
    <w:rsid w:val="00C5207F"/>
    <w:rsid w:val="00C551C7"/>
    <w:rsid w:val="00C55755"/>
    <w:rsid w:val="00C56EBF"/>
    <w:rsid w:val="00C64313"/>
    <w:rsid w:val="00C735F1"/>
    <w:rsid w:val="00C73E01"/>
    <w:rsid w:val="00CA1282"/>
    <w:rsid w:val="00CA3981"/>
    <w:rsid w:val="00CA42F7"/>
    <w:rsid w:val="00CB2C74"/>
    <w:rsid w:val="00CB7D6B"/>
    <w:rsid w:val="00CC3597"/>
    <w:rsid w:val="00CD0495"/>
    <w:rsid w:val="00CD0970"/>
    <w:rsid w:val="00CD7565"/>
    <w:rsid w:val="00CF52B7"/>
    <w:rsid w:val="00CF7C81"/>
    <w:rsid w:val="00D01504"/>
    <w:rsid w:val="00D24802"/>
    <w:rsid w:val="00D2579E"/>
    <w:rsid w:val="00D52385"/>
    <w:rsid w:val="00D7078C"/>
    <w:rsid w:val="00D72FB9"/>
    <w:rsid w:val="00D97371"/>
    <w:rsid w:val="00DA0828"/>
    <w:rsid w:val="00DA48A3"/>
    <w:rsid w:val="00DB3106"/>
    <w:rsid w:val="00DE7883"/>
    <w:rsid w:val="00DF40F8"/>
    <w:rsid w:val="00E3348F"/>
    <w:rsid w:val="00E363B4"/>
    <w:rsid w:val="00E37F01"/>
    <w:rsid w:val="00E4163B"/>
    <w:rsid w:val="00E435AA"/>
    <w:rsid w:val="00E53C91"/>
    <w:rsid w:val="00E66E66"/>
    <w:rsid w:val="00E707C4"/>
    <w:rsid w:val="00E83E9F"/>
    <w:rsid w:val="00E92E40"/>
    <w:rsid w:val="00EB1ECF"/>
    <w:rsid w:val="00EB4F8E"/>
    <w:rsid w:val="00EC5E42"/>
    <w:rsid w:val="00ED3FFD"/>
    <w:rsid w:val="00ED70EE"/>
    <w:rsid w:val="00EE064D"/>
    <w:rsid w:val="00EE17F7"/>
    <w:rsid w:val="00EE3818"/>
    <w:rsid w:val="00EE6A14"/>
    <w:rsid w:val="00EF447F"/>
    <w:rsid w:val="00EF61EA"/>
    <w:rsid w:val="00F1362E"/>
    <w:rsid w:val="00F2087E"/>
    <w:rsid w:val="00F305EB"/>
    <w:rsid w:val="00F54BC7"/>
    <w:rsid w:val="00F62B19"/>
    <w:rsid w:val="00F7341B"/>
    <w:rsid w:val="00F864A5"/>
    <w:rsid w:val="00F95A96"/>
    <w:rsid w:val="00FA332F"/>
    <w:rsid w:val="00FA3F39"/>
    <w:rsid w:val="00FA4D07"/>
    <w:rsid w:val="00FB00B1"/>
    <w:rsid w:val="00FB231D"/>
    <w:rsid w:val="00FC65FC"/>
    <w:rsid w:val="00FD42DF"/>
    <w:rsid w:val="00FD6D22"/>
    <w:rsid w:val="00FE35EC"/>
    <w:rsid w:val="00FF2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7EDAF-F12E-438A-93BC-B1893798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EBF"/>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6EBF"/>
    <w:pPr>
      <w:spacing w:before="100" w:beforeAutospacing="1" w:after="100" w:afterAutospacing="1"/>
    </w:pPr>
  </w:style>
  <w:style w:type="paragraph" w:customStyle="1" w:styleId="Body">
    <w:name w:val="Body"/>
    <w:rsid w:val="0019670A"/>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character" w:styleId="Hyperlink">
    <w:name w:val="Hyperlink"/>
    <w:basedOn w:val="DefaultParagraphFont"/>
    <w:uiPriority w:val="99"/>
    <w:unhideWhenUsed/>
    <w:rsid w:val="00571904"/>
    <w:rPr>
      <w:color w:val="0000FF"/>
      <w:u w:val="single"/>
    </w:rPr>
  </w:style>
  <w:style w:type="character" w:styleId="Strong">
    <w:name w:val="Strong"/>
    <w:basedOn w:val="DefaultParagraphFont"/>
    <w:uiPriority w:val="22"/>
    <w:qFormat/>
    <w:rsid w:val="00571904"/>
    <w:rPr>
      <w:b/>
      <w:bCs/>
    </w:rPr>
  </w:style>
  <w:style w:type="paragraph" w:styleId="Header">
    <w:name w:val="header"/>
    <w:basedOn w:val="Normal"/>
    <w:link w:val="HeaderChar"/>
    <w:uiPriority w:val="99"/>
    <w:unhideWhenUsed/>
    <w:rsid w:val="00380FDE"/>
    <w:pPr>
      <w:tabs>
        <w:tab w:val="center" w:pos="4513"/>
        <w:tab w:val="right" w:pos="9026"/>
      </w:tabs>
    </w:pPr>
  </w:style>
  <w:style w:type="character" w:customStyle="1" w:styleId="HeaderChar">
    <w:name w:val="Header Char"/>
    <w:basedOn w:val="DefaultParagraphFont"/>
    <w:link w:val="Header"/>
    <w:uiPriority w:val="99"/>
    <w:rsid w:val="00380FDE"/>
    <w:rPr>
      <w:rFonts w:ascii="Times New Roman" w:hAnsi="Times New Roman" w:cs="Times New Roman"/>
      <w:sz w:val="24"/>
      <w:szCs w:val="24"/>
      <w:lang w:eastAsia="en-GB"/>
    </w:rPr>
  </w:style>
  <w:style w:type="paragraph" w:styleId="Footer">
    <w:name w:val="footer"/>
    <w:basedOn w:val="Normal"/>
    <w:link w:val="FooterChar"/>
    <w:uiPriority w:val="99"/>
    <w:unhideWhenUsed/>
    <w:rsid w:val="00380FDE"/>
    <w:pPr>
      <w:tabs>
        <w:tab w:val="center" w:pos="4513"/>
        <w:tab w:val="right" w:pos="9026"/>
      </w:tabs>
    </w:pPr>
  </w:style>
  <w:style w:type="character" w:customStyle="1" w:styleId="FooterChar">
    <w:name w:val="Footer Char"/>
    <w:basedOn w:val="DefaultParagraphFont"/>
    <w:link w:val="Footer"/>
    <w:uiPriority w:val="99"/>
    <w:rsid w:val="00380FDE"/>
    <w:rPr>
      <w:rFonts w:ascii="Times New Roman" w:hAnsi="Times New Roman" w:cs="Times New Roman"/>
      <w:sz w:val="24"/>
      <w:szCs w:val="24"/>
      <w:lang w:eastAsia="en-GB"/>
    </w:rPr>
  </w:style>
  <w:style w:type="character" w:customStyle="1" w:styleId="wfcaption1">
    <w:name w:val="wf_caption1"/>
    <w:basedOn w:val="DefaultParagraphFont"/>
    <w:rsid w:val="00706A4C"/>
    <w:rPr>
      <w:i/>
      <w:iCs/>
      <w:color w:val="666666"/>
      <w:sz w:val="22"/>
      <w:szCs w:val="22"/>
    </w:rPr>
  </w:style>
  <w:style w:type="paragraph" w:styleId="ListParagraph">
    <w:name w:val="List Paragraph"/>
    <w:basedOn w:val="Normal"/>
    <w:uiPriority w:val="34"/>
    <w:qFormat/>
    <w:rsid w:val="00A96839"/>
    <w:pPr>
      <w:ind w:left="720"/>
      <w:contextualSpacing/>
    </w:pPr>
  </w:style>
  <w:style w:type="character" w:customStyle="1" w:styleId="Hyperlink0">
    <w:name w:val="Hyperlink.0"/>
    <w:basedOn w:val="DefaultParagraphFont"/>
    <w:rsid w:val="00A96839"/>
    <w:rPr>
      <w:rFonts w:ascii="Arial" w:eastAsia="Arial" w:hAnsi="Arial" w:cs="Arial"/>
      <w:color w:val="0000FF"/>
      <w:sz w:val="20"/>
      <w:szCs w:val="20"/>
      <w:u w:val="single" w:color="0000FF"/>
    </w:rPr>
  </w:style>
  <w:style w:type="character" w:styleId="Emphasis">
    <w:name w:val="Emphasis"/>
    <w:basedOn w:val="DefaultParagraphFont"/>
    <w:uiPriority w:val="20"/>
    <w:qFormat/>
    <w:rsid w:val="00A96839"/>
    <w:rPr>
      <w:i/>
      <w:iCs/>
    </w:rPr>
  </w:style>
  <w:style w:type="character" w:styleId="FollowedHyperlink">
    <w:name w:val="FollowedHyperlink"/>
    <w:basedOn w:val="DefaultParagraphFont"/>
    <w:uiPriority w:val="99"/>
    <w:semiHidden/>
    <w:unhideWhenUsed/>
    <w:rsid w:val="00156C85"/>
    <w:rPr>
      <w:color w:val="800080" w:themeColor="followedHyperlink"/>
      <w:u w:val="single"/>
    </w:rPr>
  </w:style>
  <w:style w:type="paragraph" w:customStyle="1" w:styleId="wp-caption-text">
    <w:name w:val="wp-caption-text"/>
    <w:basedOn w:val="Normal"/>
    <w:rsid w:val="002275CA"/>
    <w:pPr>
      <w:spacing w:after="150"/>
    </w:pPr>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6214">
      <w:bodyDiv w:val="1"/>
      <w:marLeft w:val="0"/>
      <w:marRight w:val="0"/>
      <w:marTop w:val="0"/>
      <w:marBottom w:val="0"/>
      <w:divBdr>
        <w:top w:val="none" w:sz="0" w:space="0" w:color="auto"/>
        <w:left w:val="none" w:sz="0" w:space="0" w:color="auto"/>
        <w:bottom w:val="none" w:sz="0" w:space="0" w:color="auto"/>
        <w:right w:val="none" w:sz="0" w:space="0" w:color="auto"/>
      </w:divBdr>
    </w:div>
    <w:div w:id="175702839">
      <w:bodyDiv w:val="1"/>
      <w:marLeft w:val="0"/>
      <w:marRight w:val="0"/>
      <w:marTop w:val="0"/>
      <w:marBottom w:val="0"/>
      <w:divBdr>
        <w:top w:val="none" w:sz="0" w:space="0" w:color="auto"/>
        <w:left w:val="none" w:sz="0" w:space="0" w:color="auto"/>
        <w:bottom w:val="none" w:sz="0" w:space="0" w:color="auto"/>
        <w:right w:val="none" w:sz="0" w:space="0" w:color="auto"/>
      </w:divBdr>
      <w:divsChild>
        <w:div w:id="1277712170">
          <w:marLeft w:val="0"/>
          <w:marRight w:val="0"/>
          <w:marTop w:val="2100"/>
          <w:marBottom w:val="0"/>
          <w:divBdr>
            <w:top w:val="none" w:sz="0" w:space="0" w:color="auto"/>
            <w:left w:val="none" w:sz="0" w:space="0" w:color="auto"/>
            <w:bottom w:val="none" w:sz="0" w:space="0" w:color="auto"/>
            <w:right w:val="none" w:sz="0" w:space="0" w:color="auto"/>
          </w:divBdr>
          <w:divsChild>
            <w:div w:id="2078749271">
              <w:marLeft w:val="0"/>
              <w:marRight w:val="0"/>
              <w:marTop w:val="0"/>
              <w:marBottom w:val="0"/>
              <w:divBdr>
                <w:top w:val="none" w:sz="0" w:space="0" w:color="auto"/>
                <w:left w:val="none" w:sz="0" w:space="0" w:color="auto"/>
                <w:bottom w:val="none" w:sz="0" w:space="0" w:color="auto"/>
                <w:right w:val="none" w:sz="0" w:space="0" w:color="auto"/>
              </w:divBdr>
              <w:divsChild>
                <w:div w:id="1175267834">
                  <w:marLeft w:val="-225"/>
                  <w:marRight w:val="-225"/>
                  <w:marTop w:val="0"/>
                  <w:marBottom w:val="0"/>
                  <w:divBdr>
                    <w:top w:val="none" w:sz="0" w:space="0" w:color="auto"/>
                    <w:left w:val="none" w:sz="0" w:space="0" w:color="auto"/>
                    <w:bottom w:val="none" w:sz="0" w:space="0" w:color="auto"/>
                    <w:right w:val="none" w:sz="0" w:space="0" w:color="auto"/>
                  </w:divBdr>
                  <w:divsChild>
                    <w:div w:id="610819384">
                      <w:marLeft w:val="0"/>
                      <w:marRight w:val="0"/>
                      <w:marTop w:val="0"/>
                      <w:marBottom w:val="0"/>
                      <w:divBdr>
                        <w:top w:val="none" w:sz="0" w:space="0" w:color="auto"/>
                        <w:left w:val="none" w:sz="0" w:space="0" w:color="auto"/>
                        <w:bottom w:val="none" w:sz="0" w:space="0" w:color="auto"/>
                        <w:right w:val="none" w:sz="0" w:space="0" w:color="auto"/>
                      </w:divBdr>
                      <w:divsChild>
                        <w:div w:id="1428572403">
                          <w:marLeft w:val="0"/>
                          <w:marRight w:val="0"/>
                          <w:marTop w:val="0"/>
                          <w:marBottom w:val="0"/>
                          <w:divBdr>
                            <w:top w:val="none" w:sz="0" w:space="0" w:color="auto"/>
                            <w:left w:val="none" w:sz="0" w:space="0" w:color="auto"/>
                            <w:bottom w:val="none" w:sz="0" w:space="0" w:color="auto"/>
                            <w:right w:val="none" w:sz="0" w:space="0" w:color="auto"/>
                          </w:divBdr>
                          <w:divsChild>
                            <w:div w:id="20503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1383">
      <w:bodyDiv w:val="1"/>
      <w:marLeft w:val="0"/>
      <w:marRight w:val="0"/>
      <w:marTop w:val="0"/>
      <w:marBottom w:val="0"/>
      <w:divBdr>
        <w:top w:val="none" w:sz="0" w:space="0" w:color="auto"/>
        <w:left w:val="none" w:sz="0" w:space="0" w:color="auto"/>
        <w:bottom w:val="none" w:sz="0" w:space="0" w:color="auto"/>
        <w:right w:val="none" w:sz="0" w:space="0" w:color="auto"/>
      </w:divBdr>
    </w:div>
    <w:div w:id="296032632">
      <w:bodyDiv w:val="1"/>
      <w:marLeft w:val="0"/>
      <w:marRight w:val="0"/>
      <w:marTop w:val="0"/>
      <w:marBottom w:val="0"/>
      <w:divBdr>
        <w:top w:val="none" w:sz="0" w:space="0" w:color="auto"/>
        <w:left w:val="none" w:sz="0" w:space="0" w:color="auto"/>
        <w:bottom w:val="none" w:sz="0" w:space="0" w:color="auto"/>
        <w:right w:val="none" w:sz="0" w:space="0" w:color="auto"/>
      </w:divBdr>
    </w:div>
    <w:div w:id="306983185">
      <w:bodyDiv w:val="1"/>
      <w:marLeft w:val="0"/>
      <w:marRight w:val="0"/>
      <w:marTop w:val="0"/>
      <w:marBottom w:val="0"/>
      <w:divBdr>
        <w:top w:val="none" w:sz="0" w:space="0" w:color="auto"/>
        <w:left w:val="none" w:sz="0" w:space="0" w:color="auto"/>
        <w:bottom w:val="none" w:sz="0" w:space="0" w:color="auto"/>
        <w:right w:val="none" w:sz="0" w:space="0" w:color="auto"/>
      </w:divBdr>
    </w:div>
    <w:div w:id="360715008">
      <w:bodyDiv w:val="1"/>
      <w:marLeft w:val="0"/>
      <w:marRight w:val="0"/>
      <w:marTop w:val="0"/>
      <w:marBottom w:val="0"/>
      <w:divBdr>
        <w:top w:val="none" w:sz="0" w:space="0" w:color="auto"/>
        <w:left w:val="none" w:sz="0" w:space="0" w:color="auto"/>
        <w:bottom w:val="none" w:sz="0" w:space="0" w:color="auto"/>
        <w:right w:val="none" w:sz="0" w:space="0" w:color="auto"/>
      </w:divBdr>
      <w:divsChild>
        <w:div w:id="314996988">
          <w:marLeft w:val="0"/>
          <w:marRight w:val="0"/>
          <w:marTop w:val="0"/>
          <w:marBottom w:val="0"/>
          <w:divBdr>
            <w:top w:val="none" w:sz="0" w:space="0" w:color="auto"/>
            <w:left w:val="none" w:sz="0" w:space="0" w:color="auto"/>
            <w:bottom w:val="none" w:sz="0" w:space="0" w:color="auto"/>
            <w:right w:val="none" w:sz="0" w:space="0" w:color="auto"/>
          </w:divBdr>
          <w:divsChild>
            <w:div w:id="1046834801">
              <w:marLeft w:val="0"/>
              <w:marRight w:val="0"/>
              <w:marTop w:val="0"/>
              <w:marBottom w:val="0"/>
              <w:divBdr>
                <w:top w:val="none" w:sz="0" w:space="0" w:color="auto"/>
                <w:left w:val="none" w:sz="0" w:space="0" w:color="auto"/>
                <w:bottom w:val="none" w:sz="0" w:space="0" w:color="auto"/>
                <w:right w:val="none" w:sz="0" w:space="0" w:color="auto"/>
              </w:divBdr>
              <w:divsChild>
                <w:div w:id="1802460208">
                  <w:marLeft w:val="0"/>
                  <w:marRight w:val="0"/>
                  <w:marTop w:val="0"/>
                  <w:marBottom w:val="0"/>
                  <w:divBdr>
                    <w:top w:val="none" w:sz="0" w:space="0" w:color="auto"/>
                    <w:left w:val="none" w:sz="0" w:space="0" w:color="auto"/>
                    <w:bottom w:val="none" w:sz="0" w:space="0" w:color="auto"/>
                    <w:right w:val="none" w:sz="0" w:space="0" w:color="auto"/>
                  </w:divBdr>
                  <w:divsChild>
                    <w:div w:id="1128277534">
                      <w:marLeft w:val="0"/>
                      <w:marRight w:val="0"/>
                      <w:marTop w:val="0"/>
                      <w:marBottom w:val="0"/>
                      <w:divBdr>
                        <w:top w:val="none" w:sz="0" w:space="0" w:color="auto"/>
                        <w:left w:val="none" w:sz="0" w:space="0" w:color="auto"/>
                        <w:bottom w:val="none" w:sz="0" w:space="0" w:color="auto"/>
                        <w:right w:val="none" w:sz="0" w:space="0" w:color="auto"/>
                      </w:divBdr>
                      <w:divsChild>
                        <w:div w:id="1190338517">
                          <w:marLeft w:val="0"/>
                          <w:marRight w:val="0"/>
                          <w:marTop w:val="0"/>
                          <w:marBottom w:val="0"/>
                          <w:divBdr>
                            <w:top w:val="none" w:sz="0" w:space="0" w:color="auto"/>
                            <w:left w:val="none" w:sz="0" w:space="0" w:color="auto"/>
                            <w:bottom w:val="none" w:sz="0" w:space="0" w:color="auto"/>
                            <w:right w:val="none" w:sz="0" w:space="0" w:color="auto"/>
                          </w:divBdr>
                          <w:divsChild>
                            <w:div w:id="252322870">
                              <w:marLeft w:val="0"/>
                              <w:marRight w:val="0"/>
                              <w:marTop w:val="0"/>
                              <w:marBottom w:val="0"/>
                              <w:divBdr>
                                <w:top w:val="none" w:sz="0" w:space="0" w:color="auto"/>
                                <w:left w:val="none" w:sz="0" w:space="0" w:color="auto"/>
                                <w:bottom w:val="none" w:sz="0" w:space="0" w:color="auto"/>
                                <w:right w:val="none" w:sz="0" w:space="0" w:color="auto"/>
                              </w:divBdr>
                              <w:divsChild>
                                <w:div w:id="2074349833">
                                  <w:marLeft w:val="0"/>
                                  <w:marRight w:val="0"/>
                                  <w:marTop w:val="0"/>
                                  <w:marBottom w:val="0"/>
                                  <w:divBdr>
                                    <w:top w:val="none" w:sz="0" w:space="0" w:color="auto"/>
                                    <w:left w:val="none" w:sz="0" w:space="0" w:color="auto"/>
                                    <w:bottom w:val="none" w:sz="0" w:space="0" w:color="auto"/>
                                    <w:right w:val="none" w:sz="0" w:space="0" w:color="auto"/>
                                  </w:divBdr>
                                  <w:divsChild>
                                    <w:div w:id="1600334390">
                                      <w:marLeft w:val="0"/>
                                      <w:marRight w:val="0"/>
                                      <w:marTop w:val="0"/>
                                      <w:marBottom w:val="0"/>
                                      <w:divBdr>
                                        <w:top w:val="none" w:sz="0" w:space="0" w:color="auto"/>
                                        <w:left w:val="none" w:sz="0" w:space="0" w:color="auto"/>
                                        <w:bottom w:val="none" w:sz="0" w:space="0" w:color="auto"/>
                                        <w:right w:val="none" w:sz="0" w:space="0" w:color="auto"/>
                                      </w:divBdr>
                                      <w:divsChild>
                                        <w:div w:id="2140106812">
                                          <w:marLeft w:val="0"/>
                                          <w:marRight w:val="0"/>
                                          <w:marTop w:val="0"/>
                                          <w:marBottom w:val="0"/>
                                          <w:divBdr>
                                            <w:top w:val="none" w:sz="0" w:space="0" w:color="auto"/>
                                            <w:left w:val="none" w:sz="0" w:space="0" w:color="auto"/>
                                            <w:bottom w:val="none" w:sz="0" w:space="0" w:color="auto"/>
                                            <w:right w:val="none" w:sz="0" w:space="0" w:color="auto"/>
                                          </w:divBdr>
                                          <w:divsChild>
                                            <w:div w:id="821851147">
                                              <w:marLeft w:val="0"/>
                                              <w:marRight w:val="0"/>
                                              <w:marTop w:val="0"/>
                                              <w:marBottom w:val="480"/>
                                              <w:divBdr>
                                                <w:top w:val="none" w:sz="0" w:space="0" w:color="auto"/>
                                                <w:left w:val="none" w:sz="0" w:space="0" w:color="auto"/>
                                                <w:bottom w:val="none" w:sz="0" w:space="0" w:color="auto"/>
                                                <w:right w:val="none" w:sz="0" w:space="0" w:color="auto"/>
                                              </w:divBdr>
                                              <w:divsChild>
                                                <w:div w:id="474416300">
                                                  <w:marLeft w:val="0"/>
                                                  <w:marRight w:val="0"/>
                                                  <w:marTop w:val="0"/>
                                                  <w:marBottom w:val="0"/>
                                                  <w:divBdr>
                                                    <w:top w:val="none" w:sz="0" w:space="0" w:color="auto"/>
                                                    <w:left w:val="none" w:sz="0" w:space="0" w:color="auto"/>
                                                    <w:bottom w:val="none" w:sz="0" w:space="0" w:color="auto"/>
                                                    <w:right w:val="none" w:sz="0" w:space="0" w:color="auto"/>
                                                  </w:divBdr>
                                                  <w:divsChild>
                                                    <w:div w:id="952789535">
                                                      <w:marLeft w:val="0"/>
                                                      <w:marRight w:val="0"/>
                                                      <w:marTop w:val="0"/>
                                                      <w:marBottom w:val="0"/>
                                                      <w:divBdr>
                                                        <w:top w:val="none" w:sz="0" w:space="0" w:color="auto"/>
                                                        <w:left w:val="none" w:sz="0" w:space="0" w:color="auto"/>
                                                        <w:bottom w:val="none" w:sz="0" w:space="0" w:color="auto"/>
                                                        <w:right w:val="none" w:sz="0" w:space="0" w:color="auto"/>
                                                      </w:divBdr>
                                                    </w:div>
                                                    <w:div w:id="11336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512067">
      <w:bodyDiv w:val="1"/>
      <w:marLeft w:val="0"/>
      <w:marRight w:val="0"/>
      <w:marTop w:val="0"/>
      <w:marBottom w:val="0"/>
      <w:divBdr>
        <w:top w:val="none" w:sz="0" w:space="0" w:color="auto"/>
        <w:left w:val="none" w:sz="0" w:space="0" w:color="auto"/>
        <w:bottom w:val="none" w:sz="0" w:space="0" w:color="auto"/>
        <w:right w:val="none" w:sz="0" w:space="0" w:color="auto"/>
      </w:divBdr>
    </w:div>
    <w:div w:id="537201027">
      <w:bodyDiv w:val="1"/>
      <w:marLeft w:val="0"/>
      <w:marRight w:val="0"/>
      <w:marTop w:val="0"/>
      <w:marBottom w:val="0"/>
      <w:divBdr>
        <w:top w:val="none" w:sz="0" w:space="0" w:color="auto"/>
        <w:left w:val="none" w:sz="0" w:space="0" w:color="auto"/>
        <w:bottom w:val="none" w:sz="0" w:space="0" w:color="auto"/>
        <w:right w:val="none" w:sz="0" w:space="0" w:color="auto"/>
      </w:divBdr>
    </w:div>
    <w:div w:id="776562390">
      <w:bodyDiv w:val="1"/>
      <w:marLeft w:val="0"/>
      <w:marRight w:val="0"/>
      <w:marTop w:val="0"/>
      <w:marBottom w:val="0"/>
      <w:divBdr>
        <w:top w:val="none" w:sz="0" w:space="0" w:color="auto"/>
        <w:left w:val="none" w:sz="0" w:space="0" w:color="auto"/>
        <w:bottom w:val="none" w:sz="0" w:space="0" w:color="auto"/>
        <w:right w:val="none" w:sz="0" w:space="0" w:color="auto"/>
      </w:divBdr>
      <w:divsChild>
        <w:div w:id="1089080158">
          <w:marLeft w:val="0"/>
          <w:marRight w:val="0"/>
          <w:marTop w:val="2100"/>
          <w:marBottom w:val="0"/>
          <w:divBdr>
            <w:top w:val="none" w:sz="0" w:space="0" w:color="auto"/>
            <w:left w:val="none" w:sz="0" w:space="0" w:color="auto"/>
            <w:bottom w:val="none" w:sz="0" w:space="0" w:color="auto"/>
            <w:right w:val="none" w:sz="0" w:space="0" w:color="auto"/>
          </w:divBdr>
          <w:divsChild>
            <w:div w:id="813064591">
              <w:marLeft w:val="0"/>
              <w:marRight w:val="0"/>
              <w:marTop w:val="0"/>
              <w:marBottom w:val="0"/>
              <w:divBdr>
                <w:top w:val="none" w:sz="0" w:space="0" w:color="auto"/>
                <w:left w:val="none" w:sz="0" w:space="0" w:color="auto"/>
                <w:bottom w:val="none" w:sz="0" w:space="0" w:color="auto"/>
                <w:right w:val="none" w:sz="0" w:space="0" w:color="auto"/>
              </w:divBdr>
              <w:divsChild>
                <w:div w:id="2047362594">
                  <w:marLeft w:val="-225"/>
                  <w:marRight w:val="-225"/>
                  <w:marTop w:val="0"/>
                  <w:marBottom w:val="0"/>
                  <w:divBdr>
                    <w:top w:val="none" w:sz="0" w:space="0" w:color="auto"/>
                    <w:left w:val="none" w:sz="0" w:space="0" w:color="auto"/>
                    <w:bottom w:val="none" w:sz="0" w:space="0" w:color="auto"/>
                    <w:right w:val="none" w:sz="0" w:space="0" w:color="auto"/>
                  </w:divBdr>
                  <w:divsChild>
                    <w:div w:id="1301034841">
                      <w:marLeft w:val="0"/>
                      <w:marRight w:val="0"/>
                      <w:marTop w:val="0"/>
                      <w:marBottom w:val="0"/>
                      <w:divBdr>
                        <w:top w:val="none" w:sz="0" w:space="0" w:color="auto"/>
                        <w:left w:val="none" w:sz="0" w:space="0" w:color="auto"/>
                        <w:bottom w:val="none" w:sz="0" w:space="0" w:color="auto"/>
                        <w:right w:val="none" w:sz="0" w:space="0" w:color="auto"/>
                      </w:divBdr>
                      <w:divsChild>
                        <w:div w:id="14705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553056">
      <w:bodyDiv w:val="1"/>
      <w:marLeft w:val="0"/>
      <w:marRight w:val="0"/>
      <w:marTop w:val="0"/>
      <w:marBottom w:val="0"/>
      <w:divBdr>
        <w:top w:val="none" w:sz="0" w:space="0" w:color="auto"/>
        <w:left w:val="none" w:sz="0" w:space="0" w:color="auto"/>
        <w:bottom w:val="none" w:sz="0" w:space="0" w:color="auto"/>
        <w:right w:val="none" w:sz="0" w:space="0" w:color="auto"/>
      </w:divBdr>
    </w:div>
    <w:div w:id="821626873">
      <w:bodyDiv w:val="1"/>
      <w:marLeft w:val="0"/>
      <w:marRight w:val="0"/>
      <w:marTop w:val="0"/>
      <w:marBottom w:val="0"/>
      <w:divBdr>
        <w:top w:val="none" w:sz="0" w:space="0" w:color="auto"/>
        <w:left w:val="none" w:sz="0" w:space="0" w:color="auto"/>
        <w:bottom w:val="none" w:sz="0" w:space="0" w:color="auto"/>
        <w:right w:val="none" w:sz="0" w:space="0" w:color="auto"/>
      </w:divBdr>
    </w:div>
    <w:div w:id="822280268">
      <w:bodyDiv w:val="1"/>
      <w:marLeft w:val="0"/>
      <w:marRight w:val="0"/>
      <w:marTop w:val="0"/>
      <w:marBottom w:val="0"/>
      <w:divBdr>
        <w:top w:val="none" w:sz="0" w:space="0" w:color="auto"/>
        <w:left w:val="none" w:sz="0" w:space="0" w:color="auto"/>
        <w:bottom w:val="none" w:sz="0" w:space="0" w:color="auto"/>
        <w:right w:val="none" w:sz="0" w:space="0" w:color="auto"/>
      </w:divBdr>
    </w:div>
    <w:div w:id="824661642">
      <w:bodyDiv w:val="1"/>
      <w:marLeft w:val="0"/>
      <w:marRight w:val="0"/>
      <w:marTop w:val="0"/>
      <w:marBottom w:val="0"/>
      <w:divBdr>
        <w:top w:val="none" w:sz="0" w:space="0" w:color="auto"/>
        <w:left w:val="none" w:sz="0" w:space="0" w:color="auto"/>
        <w:bottom w:val="none" w:sz="0" w:space="0" w:color="auto"/>
        <w:right w:val="none" w:sz="0" w:space="0" w:color="auto"/>
      </w:divBdr>
    </w:div>
    <w:div w:id="848788286">
      <w:bodyDiv w:val="1"/>
      <w:marLeft w:val="0"/>
      <w:marRight w:val="0"/>
      <w:marTop w:val="0"/>
      <w:marBottom w:val="0"/>
      <w:divBdr>
        <w:top w:val="none" w:sz="0" w:space="0" w:color="auto"/>
        <w:left w:val="none" w:sz="0" w:space="0" w:color="auto"/>
        <w:bottom w:val="none" w:sz="0" w:space="0" w:color="auto"/>
        <w:right w:val="none" w:sz="0" w:space="0" w:color="auto"/>
      </w:divBdr>
    </w:div>
    <w:div w:id="883441163">
      <w:bodyDiv w:val="1"/>
      <w:marLeft w:val="0"/>
      <w:marRight w:val="0"/>
      <w:marTop w:val="0"/>
      <w:marBottom w:val="0"/>
      <w:divBdr>
        <w:top w:val="none" w:sz="0" w:space="0" w:color="auto"/>
        <w:left w:val="none" w:sz="0" w:space="0" w:color="auto"/>
        <w:bottom w:val="none" w:sz="0" w:space="0" w:color="auto"/>
        <w:right w:val="none" w:sz="0" w:space="0" w:color="auto"/>
      </w:divBdr>
    </w:div>
    <w:div w:id="1194075609">
      <w:bodyDiv w:val="1"/>
      <w:marLeft w:val="0"/>
      <w:marRight w:val="0"/>
      <w:marTop w:val="0"/>
      <w:marBottom w:val="0"/>
      <w:divBdr>
        <w:top w:val="none" w:sz="0" w:space="0" w:color="auto"/>
        <w:left w:val="none" w:sz="0" w:space="0" w:color="auto"/>
        <w:bottom w:val="none" w:sz="0" w:space="0" w:color="auto"/>
        <w:right w:val="none" w:sz="0" w:space="0" w:color="auto"/>
      </w:divBdr>
    </w:div>
    <w:div w:id="1494905045">
      <w:bodyDiv w:val="1"/>
      <w:marLeft w:val="0"/>
      <w:marRight w:val="0"/>
      <w:marTop w:val="0"/>
      <w:marBottom w:val="0"/>
      <w:divBdr>
        <w:top w:val="none" w:sz="0" w:space="0" w:color="auto"/>
        <w:left w:val="none" w:sz="0" w:space="0" w:color="auto"/>
        <w:bottom w:val="none" w:sz="0" w:space="0" w:color="auto"/>
        <w:right w:val="none" w:sz="0" w:space="0" w:color="auto"/>
      </w:divBdr>
    </w:div>
    <w:div w:id="1548952391">
      <w:bodyDiv w:val="1"/>
      <w:marLeft w:val="0"/>
      <w:marRight w:val="0"/>
      <w:marTop w:val="0"/>
      <w:marBottom w:val="0"/>
      <w:divBdr>
        <w:top w:val="none" w:sz="0" w:space="0" w:color="auto"/>
        <w:left w:val="none" w:sz="0" w:space="0" w:color="auto"/>
        <w:bottom w:val="none" w:sz="0" w:space="0" w:color="auto"/>
        <w:right w:val="none" w:sz="0" w:space="0" w:color="auto"/>
      </w:divBdr>
    </w:div>
    <w:div w:id="1561095766">
      <w:bodyDiv w:val="1"/>
      <w:marLeft w:val="0"/>
      <w:marRight w:val="0"/>
      <w:marTop w:val="0"/>
      <w:marBottom w:val="0"/>
      <w:divBdr>
        <w:top w:val="none" w:sz="0" w:space="0" w:color="auto"/>
        <w:left w:val="none" w:sz="0" w:space="0" w:color="auto"/>
        <w:bottom w:val="none" w:sz="0" w:space="0" w:color="auto"/>
        <w:right w:val="none" w:sz="0" w:space="0" w:color="auto"/>
      </w:divBdr>
    </w:div>
    <w:div w:id="1563518435">
      <w:bodyDiv w:val="1"/>
      <w:marLeft w:val="0"/>
      <w:marRight w:val="0"/>
      <w:marTop w:val="0"/>
      <w:marBottom w:val="0"/>
      <w:divBdr>
        <w:top w:val="none" w:sz="0" w:space="0" w:color="auto"/>
        <w:left w:val="none" w:sz="0" w:space="0" w:color="auto"/>
        <w:bottom w:val="none" w:sz="0" w:space="0" w:color="auto"/>
        <w:right w:val="none" w:sz="0" w:space="0" w:color="auto"/>
      </w:divBdr>
      <w:divsChild>
        <w:div w:id="1679312443">
          <w:marLeft w:val="0"/>
          <w:marRight w:val="0"/>
          <w:marTop w:val="0"/>
          <w:marBottom w:val="0"/>
          <w:divBdr>
            <w:top w:val="none" w:sz="0" w:space="0" w:color="auto"/>
            <w:left w:val="none" w:sz="0" w:space="0" w:color="auto"/>
            <w:bottom w:val="none" w:sz="0" w:space="0" w:color="auto"/>
            <w:right w:val="none" w:sz="0" w:space="0" w:color="auto"/>
          </w:divBdr>
          <w:divsChild>
            <w:div w:id="1404058611">
              <w:marLeft w:val="0"/>
              <w:marRight w:val="0"/>
              <w:marTop w:val="0"/>
              <w:marBottom w:val="0"/>
              <w:divBdr>
                <w:top w:val="none" w:sz="0" w:space="0" w:color="auto"/>
                <w:left w:val="none" w:sz="0" w:space="0" w:color="auto"/>
                <w:bottom w:val="none" w:sz="0" w:space="0" w:color="auto"/>
                <w:right w:val="none" w:sz="0" w:space="0" w:color="auto"/>
              </w:divBdr>
              <w:divsChild>
                <w:div w:id="2060811648">
                  <w:marLeft w:val="0"/>
                  <w:marRight w:val="0"/>
                  <w:marTop w:val="0"/>
                  <w:marBottom w:val="0"/>
                  <w:divBdr>
                    <w:top w:val="none" w:sz="0" w:space="0" w:color="auto"/>
                    <w:left w:val="none" w:sz="0" w:space="0" w:color="auto"/>
                    <w:bottom w:val="none" w:sz="0" w:space="0" w:color="auto"/>
                    <w:right w:val="none" w:sz="0" w:space="0" w:color="auto"/>
                  </w:divBdr>
                  <w:divsChild>
                    <w:div w:id="400374501">
                      <w:marLeft w:val="0"/>
                      <w:marRight w:val="0"/>
                      <w:marTop w:val="0"/>
                      <w:marBottom w:val="0"/>
                      <w:divBdr>
                        <w:top w:val="none" w:sz="0" w:space="0" w:color="auto"/>
                        <w:left w:val="none" w:sz="0" w:space="0" w:color="auto"/>
                        <w:bottom w:val="none" w:sz="0" w:space="0" w:color="auto"/>
                        <w:right w:val="none" w:sz="0" w:space="0" w:color="auto"/>
                      </w:divBdr>
                      <w:divsChild>
                        <w:div w:id="841161030">
                          <w:marLeft w:val="0"/>
                          <w:marRight w:val="0"/>
                          <w:marTop w:val="0"/>
                          <w:marBottom w:val="0"/>
                          <w:divBdr>
                            <w:top w:val="none" w:sz="0" w:space="0" w:color="auto"/>
                            <w:left w:val="none" w:sz="0" w:space="0" w:color="auto"/>
                            <w:bottom w:val="none" w:sz="0" w:space="0" w:color="auto"/>
                            <w:right w:val="none" w:sz="0" w:space="0" w:color="auto"/>
                          </w:divBdr>
                          <w:divsChild>
                            <w:div w:id="1412854370">
                              <w:marLeft w:val="0"/>
                              <w:marRight w:val="0"/>
                              <w:marTop w:val="0"/>
                              <w:marBottom w:val="0"/>
                              <w:divBdr>
                                <w:top w:val="none" w:sz="0" w:space="0" w:color="auto"/>
                                <w:left w:val="none" w:sz="0" w:space="0" w:color="auto"/>
                                <w:bottom w:val="none" w:sz="0" w:space="0" w:color="auto"/>
                                <w:right w:val="none" w:sz="0" w:space="0" w:color="auto"/>
                              </w:divBdr>
                              <w:divsChild>
                                <w:div w:id="738401881">
                                  <w:marLeft w:val="0"/>
                                  <w:marRight w:val="0"/>
                                  <w:marTop w:val="0"/>
                                  <w:marBottom w:val="0"/>
                                  <w:divBdr>
                                    <w:top w:val="none" w:sz="0" w:space="0" w:color="auto"/>
                                    <w:left w:val="none" w:sz="0" w:space="0" w:color="auto"/>
                                    <w:bottom w:val="none" w:sz="0" w:space="0" w:color="auto"/>
                                    <w:right w:val="none" w:sz="0" w:space="0" w:color="auto"/>
                                  </w:divBdr>
                                  <w:divsChild>
                                    <w:div w:id="1238592040">
                                      <w:marLeft w:val="0"/>
                                      <w:marRight w:val="0"/>
                                      <w:marTop w:val="0"/>
                                      <w:marBottom w:val="0"/>
                                      <w:divBdr>
                                        <w:top w:val="none" w:sz="0" w:space="0" w:color="auto"/>
                                        <w:left w:val="none" w:sz="0" w:space="0" w:color="auto"/>
                                        <w:bottom w:val="none" w:sz="0" w:space="0" w:color="auto"/>
                                        <w:right w:val="none" w:sz="0" w:space="0" w:color="auto"/>
                                      </w:divBdr>
                                      <w:divsChild>
                                        <w:div w:id="10438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475303">
      <w:bodyDiv w:val="1"/>
      <w:marLeft w:val="0"/>
      <w:marRight w:val="0"/>
      <w:marTop w:val="0"/>
      <w:marBottom w:val="0"/>
      <w:divBdr>
        <w:top w:val="none" w:sz="0" w:space="0" w:color="auto"/>
        <w:left w:val="none" w:sz="0" w:space="0" w:color="auto"/>
        <w:bottom w:val="none" w:sz="0" w:space="0" w:color="auto"/>
        <w:right w:val="none" w:sz="0" w:space="0" w:color="auto"/>
      </w:divBdr>
    </w:div>
    <w:div w:id="1598714433">
      <w:bodyDiv w:val="1"/>
      <w:marLeft w:val="0"/>
      <w:marRight w:val="0"/>
      <w:marTop w:val="0"/>
      <w:marBottom w:val="0"/>
      <w:divBdr>
        <w:top w:val="none" w:sz="0" w:space="0" w:color="auto"/>
        <w:left w:val="none" w:sz="0" w:space="0" w:color="auto"/>
        <w:bottom w:val="none" w:sz="0" w:space="0" w:color="auto"/>
        <w:right w:val="none" w:sz="0" w:space="0" w:color="auto"/>
      </w:divBdr>
      <w:divsChild>
        <w:div w:id="813254086">
          <w:marLeft w:val="0"/>
          <w:marRight w:val="0"/>
          <w:marTop w:val="2100"/>
          <w:marBottom w:val="0"/>
          <w:divBdr>
            <w:top w:val="none" w:sz="0" w:space="0" w:color="auto"/>
            <w:left w:val="none" w:sz="0" w:space="0" w:color="auto"/>
            <w:bottom w:val="none" w:sz="0" w:space="0" w:color="auto"/>
            <w:right w:val="none" w:sz="0" w:space="0" w:color="auto"/>
          </w:divBdr>
          <w:divsChild>
            <w:div w:id="2065445089">
              <w:marLeft w:val="0"/>
              <w:marRight w:val="0"/>
              <w:marTop w:val="0"/>
              <w:marBottom w:val="0"/>
              <w:divBdr>
                <w:top w:val="none" w:sz="0" w:space="0" w:color="auto"/>
                <w:left w:val="none" w:sz="0" w:space="0" w:color="auto"/>
                <w:bottom w:val="none" w:sz="0" w:space="0" w:color="auto"/>
                <w:right w:val="none" w:sz="0" w:space="0" w:color="auto"/>
              </w:divBdr>
              <w:divsChild>
                <w:div w:id="2077312695">
                  <w:marLeft w:val="-225"/>
                  <w:marRight w:val="-225"/>
                  <w:marTop w:val="0"/>
                  <w:marBottom w:val="0"/>
                  <w:divBdr>
                    <w:top w:val="none" w:sz="0" w:space="0" w:color="auto"/>
                    <w:left w:val="none" w:sz="0" w:space="0" w:color="auto"/>
                    <w:bottom w:val="none" w:sz="0" w:space="0" w:color="auto"/>
                    <w:right w:val="none" w:sz="0" w:space="0" w:color="auto"/>
                  </w:divBdr>
                  <w:divsChild>
                    <w:div w:id="717436678">
                      <w:marLeft w:val="0"/>
                      <w:marRight w:val="0"/>
                      <w:marTop w:val="0"/>
                      <w:marBottom w:val="0"/>
                      <w:divBdr>
                        <w:top w:val="none" w:sz="0" w:space="0" w:color="auto"/>
                        <w:left w:val="none" w:sz="0" w:space="0" w:color="auto"/>
                        <w:bottom w:val="none" w:sz="0" w:space="0" w:color="auto"/>
                        <w:right w:val="none" w:sz="0" w:space="0" w:color="auto"/>
                      </w:divBdr>
                      <w:divsChild>
                        <w:div w:id="451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853910">
      <w:bodyDiv w:val="1"/>
      <w:marLeft w:val="0"/>
      <w:marRight w:val="0"/>
      <w:marTop w:val="0"/>
      <w:marBottom w:val="0"/>
      <w:divBdr>
        <w:top w:val="none" w:sz="0" w:space="0" w:color="auto"/>
        <w:left w:val="none" w:sz="0" w:space="0" w:color="auto"/>
        <w:bottom w:val="none" w:sz="0" w:space="0" w:color="auto"/>
        <w:right w:val="none" w:sz="0" w:space="0" w:color="auto"/>
      </w:divBdr>
    </w:div>
    <w:div w:id="1867714381">
      <w:bodyDiv w:val="1"/>
      <w:marLeft w:val="0"/>
      <w:marRight w:val="0"/>
      <w:marTop w:val="0"/>
      <w:marBottom w:val="0"/>
      <w:divBdr>
        <w:top w:val="none" w:sz="0" w:space="0" w:color="auto"/>
        <w:left w:val="none" w:sz="0" w:space="0" w:color="auto"/>
        <w:bottom w:val="none" w:sz="0" w:space="0" w:color="auto"/>
        <w:right w:val="none" w:sz="0" w:space="0" w:color="auto"/>
      </w:divBdr>
      <w:divsChild>
        <w:div w:id="1468670451">
          <w:marLeft w:val="0"/>
          <w:marRight w:val="0"/>
          <w:marTop w:val="0"/>
          <w:marBottom w:val="0"/>
          <w:divBdr>
            <w:top w:val="single" w:sz="6" w:space="15" w:color="E4E4E4"/>
            <w:left w:val="single" w:sz="6" w:space="15" w:color="E4E4E4"/>
            <w:bottom w:val="single" w:sz="6" w:space="15" w:color="E4E4E4"/>
            <w:right w:val="single" w:sz="6" w:space="15" w:color="E4E4E4"/>
          </w:divBdr>
          <w:divsChild>
            <w:div w:id="1524437819">
              <w:marLeft w:val="0"/>
              <w:marRight w:val="0"/>
              <w:marTop w:val="0"/>
              <w:marBottom w:val="0"/>
              <w:divBdr>
                <w:top w:val="none" w:sz="0" w:space="0" w:color="auto"/>
                <w:left w:val="none" w:sz="0" w:space="0" w:color="auto"/>
                <w:bottom w:val="none" w:sz="0" w:space="0" w:color="auto"/>
                <w:right w:val="none" w:sz="0" w:space="0" w:color="auto"/>
              </w:divBdr>
              <w:divsChild>
                <w:div w:id="171915357">
                  <w:marLeft w:val="-300"/>
                  <w:marRight w:val="0"/>
                  <w:marTop w:val="0"/>
                  <w:marBottom w:val="0"/>
                  <w:divBdr>
                    <w:top w:val="none" w:sz="0" w:space="0" w:color="auto"/>
                    <w:left w:val="none" w:sz="0" w:space="0" w:color="auto"/>
                    <w:bottom w:val="none" w:sz="0" w:space="0" w:color="auto"/>
                    <w:right w:val="none" w:sz="0" w:space="0" w:color="auto"/>
                  </w:divBdr>
                  <w:divsChild>
                    <w:div w:id="933056301">
                      <w:marLeft w:val="0"/>
                      <w:marRight w:val="0"/>
                      <w:marTop w:val="0"/>
                      <w:marBottom w:val="0"/>
                      <w:divBdr>
                        <w:top w:val="none" w:sz="0" w:space="0" w:color="auto"/>
                        <w:left w:val="none" w:sz="0" w:space="0" w:color="auto"/>
                        <w:bottom w:val="none" w:sz="0" w:space="0" w:color="auto"/>
                        <w:right w:val="none" w:sz="0" w:space="0" w:color="auto"/>
                      </w:divBdr>
                      <w:divsChild>
                        <w:div w:id="717323154">
                          <w:marLeft w:val="0"/>
                          <w:marRight w:val="0"/>
                          <w:marTop w:val="0"/>
                          <w:marBottom w:val="0"/>
                          <w:divBdr>
                            <w:top w:val="none" w:sz="0" w:space="0" w:color="auto"/>
                            <w:left w:val="none" w:sz="0" w:space="0" w:color="auto"/>
                            <w:bottom w:val="none" w:sz="0" w:space="0" w:color="auto"/>
                            <w:right w:val="none" w:sz="0" w:space="0" w:color="auto"/>
                          </w:divBdr>
                          <w:divsChild>
                            <w:div w:id="9337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90063">
      <w:bodyDiv w:val="1"/>
      <w:marLeft w:val="0"/>
      <w:marRight w:val="0"/>
      <w:marTop w:val="0"/>
      <w:marBottom w:val="0"/>
      <w:divBdr>
        <w:top w:val="none" w:sz="0" w:space="0" w:color="auto"/>
        <w:left w:val="none" w:sz="0" w:space="0" w:color="auto"/>
        <w:bottom w:val="none" w:sz="0" w:space="0" w:color="auto"/>
        <w:right w:val="none" w:sz="0" w:space="0" w:color="auto"/>
      </w:divBdr>
    </w:div>
    <w:div w:id="1987126665">
      <w:bodyDiv w:val="1"/>
      <w:marLeft w:val="0"/>
      <w:marRight w:val="0"/>
      <w:marTop w:val="0"/>
      <w:marBottom w:val="0"/>
      <w:divBdr>
        <w:top w:val="none" w:sz="0" w:space="0" w:color="auto"/>
        <w:left w:val="none" w:sz="0" w:space="0" w:color="auto"/>
        <w:bottom w:val="none" w:sz="0" w:space="0" w:color="auto"/>
        <w:right w:val="none" w:sz="0" w:space="0" w:color="auto"/>
      </w:divBdr>
    </w:div>
    <w:div w:id="2145388802">
      <w:bodyDiv w:val="1"/>
      <w:marLeft w:val="0"/>
      <w:marRight w:val="0"/>
      <w:marTop w:val="0"/>
      <w:marBottom w:val="0"/>
      <w:divBdr>
        <w:top w:val="none" w:sz="0" w:space="0" w:color="auto"/>
        <w:left w:val="none" w:sz="0" w:space="0" w:color="auto"/>
        <w:bottom w:val="none" w:sz="0" w:space="0" w:color="auto"/>
        <w:right w:val="none" w:sz="0" w:space="0" w:color="auto"/>
      </w:divBdr>
      <w:divsChild>
        <w:div w:id="1142117258">
          <w:marLeft w:val="0"/>
          <w:marRight w:val="0"/>
          <w:marTop w:val="0"/>
          <w:marBottom w:val="0"/>
          <w:divBdr>
            <w:top w:val="none" w:sz="0" w:space="0" w:color="auto"/>
            <w:left w:val="none" w:sz="0" w:space="0" w:color="auto"/>
            <w:bottom w:val="none" w:sz="0" w:space="0" w:color="auto"/>
            <w:right w:val="none" w:sz="0" w:space="0" w:color="auto"/>
          </w:divBdr>
          <w:divsChild>
            <w:div w:id="1865318260">
              <w:marLeft w:val="0"/>
              <w:marRight w:val="0"/>
              <w:marTop w:val="0"/>
              <w:marBottom w:val="0"/>
              <w:divBdr>
                <w:top w:val="none" w:sz="0" w:space="0" w:color="auto"/>
                <w:left w:val="none" w:sz="0" w:space="0" w:color="auto"/>
                <w:bottom w:val="none" w:sz="0" w:space="0" w:color="auto"/>
                <w:right w:val="none" w:sz="0" w:space="0" w:color="auto"/>
              </w:divBdr>
              <w:divsChild>
                <w:div w:id="30957834">
                  <w:marLeft w:val="0"/>
                  <w:marRight w:val="0"/>
                  <w:marTop w:val="0"/>
                  <w:marBottom w:val="0"/>
                  <w:divBdr>
                    <w:top w:val="none" w:sz="0" w:space="0" w:color="auto"/>
                    <w:left w:val="none" w:sz="0" w:space="0" w:color="auto"/>
                    <w:bottom w:val="none" w:sz="0" w:space="0" w:color="auto"/>
                    <w:right w:val="none" w:sz="0" w:space="0" w:color="auto"/>
                  </w:divBdr>
                  <w:divsChild>
                    <w:div w:id="2136867270">
                      <w:marLeft w:val="0"/>
                      <w:marRight w:val="0"/>
                      <w:marTop w:val="0"/>
                      <w:marBottom w:val="0"/>
                      <w:divBdr>
                        <w:top w:val="none" w:sz="0" w:space="0" w:color="auto"/>
                        <w:left w:val="none" w:sz="0" w:space="0" w:color="auto"/>
                        <w:bottom w:val="none" w:sz="0" w:space="0" w:color="auto"/>
                        <w:right w:val="none" w:sz="0" w:space="0" w:color="auto"/>
                      </w:divBdr>
                      <w:divsChild>
                        <w:div w:id="8458027">
                          <w:marLeft w:val="0"/>
                          <w:marRight w:val="0"/>
                          <w:marTop w:val="0"/>
                          <w:marBottom w:val="0"/>
                          <w:divBdr>
                            <w:top w:val="none" w:sz="0" w:space="0" w:color="auto"/>
                            <w:left w:val="none" w:sz="0" w:space="0" w:color="auto"/>
                            <w:bottom w:val="none" w:sz="0" w:space="0" w:color="auto"/>
                            <w:right w:val="none" w:sz="0" w:space="0" w:color="auto"/>
                          </w:divBdr>
                          <w:divsChild>
                            <w:div w:id="699013135">
                              <w:marLeft w:val="0"/>
                              <w:marRight w:val="0"/>
                              <w:marTop w:val="0"/>
                              <w:marBottom w:val="0"/>
                              <w:divBdr>
                                <w:top w:val="none" w:sz="0" w:space="0" w:color="auto"/>
                                <w:left w:val="none" w:sz="0" w:space="0" w:color="auto"/>
                                <w:bottom w:val="none" w:sz="0" w:space="0" w:color="auto"/>
                                <w:right w:val="none" w:sz="0" w:space="0" w:color="auto"/>
                              </w:divBdr>
                              <w:divsChild>
                                <w:div w:id="1094672705">
                                  <w:marLeft w:val="0"/>
                                  <w:marRight w:val="0"/>
                                  <w:marTop w:val="0"/>
                                  <w:marBottom w:val="0"/>
                                  <w:divBdr>
                                    <w:top w:val="none" w:sz="0" w:space="0" w:color="auto"/>
                                    <w:left w:val="none" w:sz="0" w:space="0" w:color="auto"/>
                                    <w:bottom w:val="none" w:sz="0" w:space="0" w:color="auto"/>
                                    <w:right w:val="none" w:sz="0" w:space="0" w:color="auto"/>
                                  </w:divBdr>
                                  <w:divsChild>
                                    <w:div w:id="1237864328">
                                      <w:marLeft w:val="0"/>
                                      <w:marRight w:val="0"/>
                                      <w:marTop w:val="0"/>
                                      <w:marBottom w:val="0"/>
                                      <w:divBdr>
                                        <w:top w:val="none" w:sz="0" w:space="0" w:color="auto"/>
                                        <w:left w:val="none" w:sz="0" w:space="0" w:color="auto"/>
                                        <w:bottom w:val="none" w:sz="0" w:space="0" w:color="auto"/>
                                        <w:right w:val="none" w:sz="0" w:space="0" w:color="auto"/>
                                      </w:divBdr>
                                      <w:divsChild>
                                        <w:div w:id="1312633017">
                                          <w:marLeft w:val="0"/>
                                          <w:marRight w:val="0"/>
                                          <w:marTop w:val="0"/>
                                          <w:marBottom w:val="0"/>
                                          <w:divBdr>
                                            <w:top w:val="none" w:sz="0" w:space="0" w:color="auto"/>
                                            <w:left w:val="none" w:sz="0" w:space="0" w:color="auto"/>
                                            <w:bottom w:val="none" w:sz="0" w:space="0" w:color="auto"/>
                                            <w:right w:val="none" w:sz="0" w:space="0" w:color="auto"/>
                                          </w:divBdr>
                                          <w:divsChild>
                                            <w:div w:id="1039160581">
                                              <w:marLeft w:val="0"/>
                                              <w:marRight w:val="0"/>
                                              <w:marTop w:val="0"/>
                                              <w:marBottom w:val="0"/>
                                              <w:divBdr>
                                                <w:top w:val="none" w:sz="0" w:space="0" w:color="auto"/>
                                                <w:left w:val="none" w:sz="0" w:space="0" w:color="auto"/>
                                                <w:bottom w:val="none" w:sz="0" w:space="0" w:color="auto"/>
                                                <w:right w:val="none" w:sz="0" w:space="0" w:color="auto"/>
                                              </w:divBdr>
                                              <w:divsChild>
                                                <w:div w:id="1947691801">
                                                  <w:marLeft w:val="0"/>
                                                  <w:marRight w:val="0"/>
                                                  <w:marTop w:val="0"/>
                                                  <w:marBottom w:val="0"/>
                                                  <w:divBdr>
                                                    <w:top w:val="none" w:sz="0" w:space="0" w:color="auto"/>
                                                    <w:left w:val="none" w:sz="0" w:space="0" w:color="auto"/>
                                                    <w:bottom w:val="none" w:sz="0" w:space="0" w:color="auto"/>
                                                    <w:right w:val="none" w:sz="0" w:space="0" w:color="auto"/>
                                                  </w:divBdr>
                                                  <w:divsChild>
                                                    <w:div w:id="877009081">
                                                      <w:marLeft w:val="0"/>
                                                      <w:marRight w:val="0"/>
                                                      <w:marTop w:val="0"/>
                                                      <w:marBottom w:val="0"/>
                                                      <w:divBdr>
                                                        <w:top w:val="none" w:sz="0" w:space="0" w:color="auto"/>
                                                        <w:left w:val="none" w:sz="0" w:space="0" w:color="auto"/>
                                                        <w:bottom w:val="none" w:sz="0" w:space="0" w:color="auto"/>
                                                        <w:right w:val="none" w:sz="0" w:space="0" w:color="auto"/>
                                                      </w:divBdr>
                                                      <w:divsChild>
                                                        <w:div w:id="658578629">
                                                          <w:marLeft w:val="0"/>
                                                          <w:marRight w:val="0"/>
                                                          <w:marTop w:val="0"/>
                                                          <w:marBottom w:val="0"/>
                                                          <w:divBdr>
                                                            <w:top w:val="none" w:sz="0" w:space="0" w:color="auto"/>
                                                            <w:left w:val="none" w:sz="0" w:space="0" w:color="auto"/>
                                                            <w:bottom w:val="none" w:sz="0" w:space="0" w:color="auto"/>
                                                            <w:right w:val="none" w:sz="0" w:space="0" w:color="auto"/>
                                                          </w:divBdr>
                                                          <w:divsChild>
                                                            <w:div w:id="1563057586">
                                                              <w:marLeft w:val="0"/>
                                                              <w:marRight w:val="0"/>
                                                              <w:marTop w:val="0"/>
                                                              <w:marBottom w:val="0"/>
                                                              <w:divBdr>
                                                                <w:top w:val="none" w:sz="0" w:space="0" w:color="auto"/>
                                                                <w:left w:val="none" w:sz="0" w:space="0" w:color="auto"/>
                                                                <w:bottom w:val="none" w:sz="0" w:space="0" w:color="auto"/>
                                                                <w:right w:val="none" w:sz="0" w:space="0" w:color="auto"/>
                                                              </w:divBdr>
                                                              <w:divsChild>
                                                                <w:div w:id="558512545">
                                                                  <w:marLeft w:val="0"/>
                                                                  <w:marRight w:val="0"/>
                                                                  <w:marTop w:val="0"/>
                                                                  <w:marBottom w:val="0"/>
                                                                  <w:divBdr>
                                                                    <w:top w:val="none" w:sz="0" w:space="0" w:color="auto"/>
                                                                    <w:left w:val="none" w:sz="0" w:space="0" w:color="auto"/>
                                                                    <w:bottom w:val="none" w:sz="0" w:space="0" w:color="auto"/>
                                                                    <w:right w:val="none" w:sz="0" w:space="0" w:color="auto"/>
                                                                  </w:divBdr>
                                                                  <w:divsChild>
                                                                    <w:div w:id="1090196002">
                                                                      <w:marLeft w:val="0"/>
                                                                      <w:marRight w:val="0"/>
                                                                      <w:marTop w:val="0"/>
                                                                      <w:marBottom w:val="0"/>
                                                                      <w:divBdr>
                                                                        <w:top w:val="none" w:sz="0" w:space="0" w:color="auto"/>
                                                                        <w:left w:val="none" w:sz="0" w:space="0" w:color="auto"/>
                                                                        <w:bottom w:val="none" w:sz="0" w:space="0" w:color="auto"/>
                                                                        <w:right w:val="none" w:sz="0" w:space="0" w:color="auto"/>
                                                                      </w:divBdr>
                                                                      <w:divsChild>
                                                                        <w:div w:id="1024019209">
                                                                          <w:marLeft w:val="0"/>
                                                                          <w:marRight w:val="0"/>
                                                                          <w:marTop w:val="0"/>
                                                                          <w:marBottom w:val="0"/>
                                                                          <w:divBdr>
                                                                            <w:top w:val="none" w:sz="0" w:space="0" w:color="auto"/>
                                                                            <w:left w:val="none" w:sz="0" w:space="0" w:color="auto"/>
                                                                            <w:bottom w:val="none" w:sz="0" w:space="0" w:color="auto"/>
                                                                            <w:right w:val="none" w:sz="0" w:space="0" w:color="auto"/>
                                                                          </w:divBdr>
                                                                          <w:divsChild>
                                                                            <w:div w:id="1416055911">
                                                                              <w:marLeft w:val="0"/>
                                                                              <w:marRight w:val="0"/>
                                                                              <w:marTop w:val="0"/>
                                                                              <w:marBottom w:val="0"/>
                                                                              <w:divBdr>
                                                                                <w:top w:val="none" w:sz="0" w:space="0" w:color="auto"/>
                                                                                <w:left w:val="none" w:sz="0" w:space="0" w:color="auto"/>
                                                                                <w:bottom w:val="none" w:sz="0" w:space="0" w:color="auto"/>
                                                                                <w:right w:val="none" w:sz="0" w:space="0" w:color="auto"/>
                                                                              </w:divBdr>
                                                                              <w:divsChild>
                                                                                <w:div w:id="645285772">
                                                                                  <w:marLeft w:val="135"/>
                                                                                  <w:marRight w:val="135"/>
                                                                                  <w:marTop w:val="0"/>
                                                                                  <w:marBottom w:val="0"/>
                                                                                  <w:divBdr>
                                                                                    <w:top w:val="none" w:sz="0" w:space="0" w:color="auto"/>
                                                                                    <w:left w:val="none" w:sz="0" w:space="0" w:color="auto"/>
                                                                                    <w:bottom w:val="none" w:sz="0" w:space="0" w:color="auto"/>
                                                                                    <w:right w:val="none" w:sz="0" w:space="0" w:color="auto"/>
                                                                                  </w:divBdr>
                                                                                  <w:divsChild>
                                                                                    <w:div w:id="1401366201">
                                                                                      <w:marLeft w:val="0"/>
                                                                                      <w:marRight w:val="0"/>
                                                                                      <w:marTop w:val="0"/>
                                                                                      <w:marBottom w:val="0"/>
                                                                                      <w:divBdr>
                                                                                        <w:top w:val="none" w:sz="0" w:space="0" w:color="auto"/>
                                                                                        <w:left w:val="none" w:sz="0" w:space="0" w:color="auto"/>
                                                                                        <w:bottom w:val="none" w:sz="0" w:space="0" w:color="auto"/>
                                                                                        <w:right w:val="none" w:sz="0" w:space="0" w:color="auto"/>
                                                                                      </w:divBdr>
                                                                                      <w:divsChild>
                                                                                        <w:div w:id="3631751">
                                                                                          <w:marLeft w:val="0"/>
                                                                                          <w:marRight w:val="0"/>
                                                                                          <w:marTop w:val="0"/>
                                                                                          <w:marBottom w:val="0"/>
                                                                                          <w:divBdr>
                                                                                            <w:top w:val="none" w:sz="0" w:space="0" w:color="auto"/>
                                                                                            <w:left w:val="none" w:sz="0" w:space="0" w:color="auto"/>
                                                                                            <w:bottom w:val="none" w:sz="0" w:space="0" w:color="auto"/>
                                                                                            <w:right w:val="none" w:sz="0" w:space="0" w:color="auto"/>
                                                                                          </w:divBdr>
                                                                                          <w:divsChild>
                                                                                            <w:div w:id="1125463471">
                                                                                              <w:marLeft w:val="0"/>
                                                                                              <w:marRight w:val="0"/>
                                                                                              <w:marTop w:val="0"/>
                                                                                              <w:marBottom w:val="0"/>
                                                                                              <w:divBdr>
                                                                                                <w:top w:val="none" w:sz="0" w:space="0" w:color="auto"/>
                                                                                                <w:left w:val="none" w:sz="0" w:space="0" w:color="auto"/>
                                                                                                <w:bottom w:val="none" w:sz="0" w:space="0" w:color="auto"/>
                                                                                                <w:right w:val="none" w:sz="0" w:space="0" w:color="auto"/>
                                                                                              </w:divBdr>
                                                                                              <w:divsChild>
                                                                                                <w:div w:id="710109066">
                                                                                                  <w:marLeft w:val="0"/>
                                                                                                  <w:marRight w:val="0"/>
                                                                                                  <w:marTop w:val="0"/>
                                                                                                  <w:marBottom w:val="0"/>
                                                                                                  <w:divBdr>
                                                                                                    <w:top w:val="none" w:sz="0" w:space="0" w:color="auto"/>
                                                                                                    <w:left w:val="none" w:sz="0" w:space="0" w:color="auto"/>
                                                                                                    <w:bottom w:val="none" w:sz="0" w:space="0" w:color="auto"/>
                                                                                                    <w:right w:val="none" w:sz="0" w:space="0" w:color="auto"/>
                                                                                                  </w:divBdr>
                                                                                                  <w:divsChild>
                                                                                                    <w:div w:id="818960875">
                                                                                                      <w:marLeft w:val="0"/>
                                                                                                      <w:marRight w:val="0"/>
                                                                                                      <w:marTop w:val="0"/>
                                                                                                      <w:marBottom w:val="0"/>
                                                                                                      <w:divBdr>
                                                                                                        <w:top w:val="none" w:sz="0" w:space="0" w:color="auto"/>
                                                                                                        <w:left w:val="none" w:sz="0" w:space="0" w:color="auto"/>
                                                                                                        <w:bottom w:val="none" w:sz="0" w:space="0" w:color="auto"/>
                                                                                                        <w:right w:val="none" w:sz="0" w:space="0" w:color="auto"/>
                                                                                                      </w:divBdr>
                                                                                                      <w:divsChild>
                                                                                                        <w:div w:id="6693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s.org.uk/images/stories/press/NAM_2015/Monday6July/NuSTAR%20image.jpg" TargetMode="External"/><Relationship Id="rId21" Type="http://schemas.openxmlformats.org/officeDocument/2006/relationships/hyperlink" Target="http://www.nasa.gov/feature/goddard/nasa-s-osiris-rex-passes-another-review" TargetMode="External"/><Relationship Id="rId42" Type="http://schemas.openxmlformats.org/officeDocument/2006/relationships/hyperlink" Target="http://sci.esa.int/cluster/56098-seven-esa-satellites-team-up-to-explore-earths-magnetic-field/" TargetMode="External"/><Relationship Id="rId47" Type="http://schemas.openxmlformats.org/officeDocument/2006/relationships/hyperlink" Target="https://news.osu.edu/news/2015/07/21/satellites-peer-into-rock-50-miles-beneath-tibetan-plateau/" TargetMode="External"/><Relationship Id="rId63" Type="http://schemas.openxmlformats.org/officeDocument/2006/relationships/hyperlink" Target="http://msutoday.msu.edu/news/2013/astronomers-discover-densest-galaxy-ever/" TargetMode="External"/><Relationship Id="rId68" Type="http://schemas.openxmlformats.org/officeDocument/2006/relationships/hyperlink" Target="http://www.ntsb.gov/news/press-releases/Pages/PR20150728.aspx" TargetMode="External"/><Relationship Id="rId84" Type="http://schemas.openxmlformats.org/officeDocument/2006/relationships/hyperlink" Target="https://www.nasa.gov/image-feature/pluto-the-ice-plot-thickens" TargetMode="External"/><Relationship Id="rId89" Type="http://schemas.openxmlformats.org/officeDocument/2006/relationships/hyperlink" Target="https://www.nasa.gov/nh/new-horizons-reveals-pluto-extended-atmosphere" TargetMode="External"/><Relationship Id="rId112" Type="http://schemas.openxmlformats.org/officeDocument/2006/relationships/hyperlink" Target="https://public.nrao.edu/news/pressreleases/gbt-breakthrough-listen" TargetMode="External"/><Relationship Id="rId16" Type="http://schemas.openxmlformats.org/officeDocument/2006/relationships/image" Target="media/image4.jpeg"/><Relationship Id="rId107" Type="http://schemas.openxmlformats.org/officeDocument/2006/relationships/hyperlink" Target="https://www.ras.org.uk/news-and-press/2663-erupting-every-year-and-on-the-brink-of-catastrophe-the-best-candidate-supernova" TargetMode="External"/><Relationship Id="rId11" Type="http://schemas.openxmlformats.org/officeDocument/2006/relationships/hyperlink" Target="https://www.nasa.gov/sites/default/files/thumbnails/image/nh-charon.jpg" TargetMode="External"/><Relationship Id="rId24" Type="http://schemas.openxmlformats.org/officeDocument/2006/relationships/hyperlink" Target="http://www.nasa.gov/press-release/nasa-selects-proposals-to-study-neutron-stars-black-holes-and-more" TargetMode="External"/><Relationship Id="rId32" Type="http://schemas.openxmlformats.org/officeDocument/2006/relationships/hyperlink" Target="https://public.nrao.edu/news/pressreleases/brown-dwarf-jets" TargetMode="External"/><Relationship Id="rId37" Type="http://schemas.openxmlformats.org/officeDocument/2006/relationships/hyperlink" Target="http://www.dlr.de/dlr/en/desktopdefault.aspx/tabid-10081/151_read-14398/" TargetMode="External"/><Relationship Id="rId40" Type="http://schemas.openxmlformats.org/officeDocument/2006/relationships/hyperlink" Target="http://www.eso.org/public/news/eso1528/" TargetMode="External"/><Relationship Id="rId45" Type="http://schemas.openxmlformats.org/officeDocument/2006/relationships/hyperlink" Target="http://newsroom.ucla.edu/releases/scientists-discovery-of-zebra-stripes-in-space-resolves-a-half-century-mystery" TargetMode="External"/><Relationship Id="rId53" Type="http://schemas.openxmlformats.org/officeDocument/2006/relationships/hyperlink" Target="http://www.eso.org/public/news/eso1529/" TargetMode="External"/><Relationship Id="rId58" Type="http://schemas.openxmlformats.org/officeDocument/2006/relationships/hyperlink" Target="http://www.unige.ch/communication/press-release/2015/CdP150730-en.html" TargetMode="External"/><Relationship Id="rId66" Type="http://schemas.openxmlformats.org/officeDocument/2006/relationships/hyperlink" Target="https://newsoffice.mit.edu/2015/exercise-artificial-gravity-space-0702" TargetMode="External"/><Relationship Id="rId74" Type="http://schemas.openxmlformats.org/officeDocument/2006/relationships/hyperlink" Target="http://www.jpl.nasa.gov/news/news.php?feature=4670" TargetMode="External"/><Relationship Id="rId79" Type="http://schemas.openxmlformats.org/officeDocument/2006/relationships/hyperlink" Target="http://pluto.jhuapl.edu/News-Center/News-Article.php?page=20150705" TargetMode="External"/><Relationship Id="rId87" Type="http://schemas.openxmlformats.org/officeDocument/2006/relationships/hyperlink" Target="https://www.nasa.gov/image-feature/the-icy-mountains-of-pluto" TargetMode="External"/><Relationship Id="rId102" Type="http://schemas.openxmlformats.org/officeDocument/2006/relationships/hyperlink" Target="https://www.ras.org.uk/news-and-press/2671-does-the-solar-magnetic-field-show-a-north-south-divide" TargetMode="External"/><Relationship Id="rId110" Type="http://schemas.openxmlformats.org/officeDocument/2006/relationships/hyperlink" Target="http://www.dlr.de/dlr/en/desktopdefault.aspx/tabid-10081/151_read-14118/"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crar.org/news/news_items/giantvdwarf" TargetMode="External"/><Relationship Id="rId82" Type="http://schemas.openxmlformats.org/officeDocument/2006/relationships/hyperlink" Target="https://www.nasa.gov/image-feature/new-horizons-last-portrait-of-pluto-s-puzzling-spots" TargetMode="External"/><Relationship Id="rId90" Type="http://schemas.openxmlformats.org/officeDocument/2006/relationships/hyperlink" Target="https://www.nasa.gov/nh/pluto-wags-its-tail" TargetMode="External"/><Relationship Id="rId95" Type="http://schemas.openxmlformats.org/officeDocument/2006/relationships/hyperlink" Target="https://www.ras.org.uk/news-and-press/2661-a-five-star-doubly-eclipsing-star-system" TargetMode="External"/><Relationship Id="rId19" Type="http://schemas.openxmlformats.org/officeDocument/2006/relationships/hyperlink" Target="https://www.fraunhofer.de/en/press/research-news/2015/Juli/radar-guards-against-space-debris.html" TargetMode="External"/><Relationship Id="rId14" Type="http://schemas.openxmlformats.org/officeDocument/2006/relationships/image" Target="media/image3.jpeg"/><Relationship Id="rId22" Type="http://schemas.openxmlformats.org/officeDocument/2006/relationships/hyperlink" Target="https://www.unibas.ch/en/News-Events/News/Uni-Research/Old-Astronomic-Riddle-on-the-way-to-be-Solved.html" TargetMode="External"/><Relationship Id="rId27" Type="http://schemas.openxmlformats.org/officeDocument/2006/relationships/image" Target="media/image6.jpeg"/><Relationship Id="rId30" Type="http://schemas.openxmlformats.org/officeDocument/2006/relationships/hyperlink" Target="https://www.nasa.gov/feature/goddard/nasas-fermi-sees-record-flare-from-a-black-hole-in-a-distant-galaxy" TargetMode="External"/><Relationship Id="rId35" Type="http://schemas.openxmlformats.org/officeDocument/2006/relationships/hyperlink" Target="http://blogs.esa.int/rosetta/2015/07/10/new-communication-with-philae-commands-executed-successfully/" TargetMode="External"/><Relationship Id="rId43" Type="http://schemas.openxmlformats.org/officeDocument/2006/relationships/hyperlink" Target="https://www.nasa.gov/feature/nasa-data-shows-surfer-shaped-waves-in-near-earth-space" TargetMode="External"/><Relationship Id="rId48" Type="http://schemas.openxmlformats.org/officeDocument/2006/relationships/hyperlink" Target="http://www.esa.int/Our_Activities/Observing_the_Earth/GOCE/Searching_for_underground_energy_sources_from_space" TargetMode="External"/><Relationship Id="rId56" Type="http://schemas.openxmlformats.org/officeDocument/2006/relationships/hyperlink" Target="http://www.keckobservatory.org/recent/entry/telescopes_team_up_to_find_distant_uranus_sized_planet_through_microlensing" TargetMode="External"/><Relationship Id="rId64" Type="http://schemas.openxmlformats.org/officeDocument/2006/relationships/hyperlink" Target="http://www.eso.org/public/news/eso1527/" TargetMode="External"/><Relationship Id="rId69" Type="http://schemas.openxmlformats.org/officeDocument/2006/relationships/hyperlink" Target="http://www.nasa.gov/press-release/nasa-television-coverage-set-for-next-international-space-station-crew-launch" TargetMode="External"/><Relationship Id="rId77" Type="http://schemas.openxmlformats.org/officeDocument/2006/relationships/hyperlink" Target="https://www.nasa.gov/press-release/nasa-s-new-horizons-spacecraft-stays-the-course-to-pluto" TargetMode="External"/><Relationship Id="rId100" Type="http://schemas.openxmlformats.org/officeDocument/2006/relationships/hyperlink" Target="http://www.york.ac.uk/news-and-events/news/2015/research/aluminium-production-stars/" TargetMode="External"/><Relationship Id="rId105" Type="http://schemas.openxmlformats.org/officeDocument/2006/relationships/hyperlink" Target="https://www.ras.org.uk/news-and-press/2668-colliding-red-giant-prime-suspect-for-luminous-red-nova-outburst" TargetMode="External"/><Relationship Id="rId113" Type="http://schemas.openxmlformats.org/officeDocument/2006/relationships/hyperlink" Target="https://www.nasa.gov/feature/goddard/scientists-study-venus-atmosphere-through-transit" TargetMode="External"/><Relationship Id="rId8" Type="http://schemas.openxmlformats.org/officeDocument/2006/relationships/hyperlink" Target="https://www.nasa.gov/sites/default/files/thumbnails/image/tn-p_lorri_fullframe_color.png" TargetMode="External"/><Relationship Id="rId51" Type="http://schemas.openxmlformats.org/officeDocument/2006/relationships/hyperlink" Target="https://www.ras.org.uk/news-and-press/2656-astronomers-see-pebbles-poised-to-make-planets" TargetMode="External"/><Relationship Id="rId72" Type="http://schemas.openxmlformats.org/officeDocument/2006/relationships/hyperlink" Target="http://www.esa.int/Our_Activities/Human_Spaceflight/Research/Space_Kombucha_in_the_search_for_life_and_its_origin" TargetMode="External"/><Relationship Id="rId80" Type="http://schemas.openxmlformats.org/officeDocument/2006/relationships/hyperlink" Target="http://www.nasa.gov/feature/new-horizons-map-of-pluto-the-whale-and-the-donut" TargetMode="External"/><Relationship Id="rId85" Type="http://schemas.openxmlformats.org/officeDocument/2006/relationships/hyperlink" Target="https://www.nasa.gov/sites/default/files/thumbnails/image/nh-pluto-ice.png" TargetMode="External"/><Relationship Id="rId93" Type="http://schemas.openxmlformats.org/officeDocument/2006/relationships/hyperlink" Target="http://chandra.harvard.edu/blog/node/564" TargetMode="External"/><Relationship Id="rId98" Type="http://schemas.openxmlformats.org/officeDocument/2006/relationships/hyperlink" Target="http://phys.org/news/2015-07-starry-bulge-encounter-halo-passerby.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lanetaryresources.com/2015/07/planetary-resources-first-spacecraft-deployed/" TargetMode="External"/><Relationship Id="rId25" Type="http://schemas.openxmlformats.org/officeDocument/2006/relationships/hyperlink" Target="https://www.ras.org.uk/news-and-press/2655-universe-s-hidden-supermassive-black-holes-revealed" TargetMode="External"/><Relationship Id="rId33" Type="http://schemas.openxmlformats.org/officeDocument/2006/relationships/hyperlink" Target="http://www.caltech.edu/news/failed-stars-host-powerful-auroral-displays-47428" TargetMode="External"/><Relationship Id="rId38" Type="http://schemas.openxmlformats.org/officeDocument/2006/relationships/hyperlink" Target="http://subarutelescope.org/Pressrelease/2015/07/01/index.html" TargetMode="External"/><Relationship Id="rId46" Type="http://schemas.openxmlformats.org/officeDocument/2006/relationships/hyperlink" Target="http://news.ubc.ca/2015/07/21/why-we-live-on-earth-and-not-venus/" TargetMode="External"/><Relationship Id="rId59" Type="http://schemas.openxmlformats.org/officeDocument/2006/relationships/hyperlink" Target="http://ucsdnews.ucsd.edu/pressrelease/were_not_alone_but_the_universe_may_be_less_crowded_than_we_think" TargetMode="External"/><Relationship Id="rId67" Type="http://schemas.openxmlformats.org/officeDocument/2006/relationships/hyperlink" Target="http://www.nasa.gov/press-release/nasa-selects-astronauts-for-first-us-commercial-spaceflights-0" TargetMode="External"/><Relationship Id="rId103" Type="http://schemas.openxmlformats.org/officeDocument/2006/relationships/hyperlink" Target="https://www.nasa.gov/jpl/msl/nasas-curiosity-mars-rover-tracks-sunspots" TargetMode="External"/><Relationship Id="rId108" Type="http://schemas.openxmlformats.org/officeDocument/2006/relationships/hyperlink" Target="http://msutoday.msu.edu/news/2015/seeing-triple-new-3-d-model-could-solve-supernova-mystery/" TargetMode="External"/><Relationship Id="rId116" Type="http://schemas.openxmlformats.org/officeDocument/2006/relationships/theme" Target="theme/theme1.xml"/><Relationship Id="rId20" Type="http://schemas.openxmlformats.org/officeDocument/2006/relationships/hyperlink" Target="http://www.spacefoundation.org/media/press-releases/space-foundation-report-reveals-global-space-economy-climb-330-billion" TargetMode="External"/><Relationship Id="rId41" Type="http://schemas.openxmlformats.org/officeDocument/2006/relationships/hyperlink" Target="http://www.icrar.org/news/news_items/dead-galaxies-in-coma-cluster-may-be-packed-with-dark-matter" TargetMode="External"/><Relationship Id="rId54" Type="http://schemas.openxmlformats.org/officeDocument/2006/relationships/hyperlink" Target="http://www.news.ucsb.edu/2015/015769/planetary-sweet-spot" TargetMode="External"/><Relationship Id="rId62" Type="http://schemas.openxmlformats.org/officeDocument/2006/relationships/hyperlink" Target="http://news.yale.edu/2015/07/27/dust-pillars-destruction-reveal-impact-cosmic-wind-galaxy-evolution" TargetMode="External"/><Relationship Id="rId70" Type="http://schemas.openxmlformats.org/officeDocument/2006/relationships/hyperlink" Target="http://www.nasa.gov/feature/goddard/nasa-robotic-servicing-demonstrations-continue-onboard-the-space-station" TargetMode="External"/><Relationship Id="rId75" Type="http://schemas.openxmlformats.org/officeDocument/2006/relationships/hyperlink" Target="http://www.esa.int/For_Media/Press_Releases/Flags_are_raised_at_ESA_s_first_UK_centre2" TargetMode="External"/><Relationship Id="rId83" Type="http://schemas.openxmlformats.org/officeDocument/2006/relationships/hyperlink" Target="https://www.nasa.gov/press-release/nasas-new-horizons-phones-home-safe-after-pluto-flyby" TargetMode="External"/><Relationship Id="rId88" Type="http://schemas.openxmlformats.org/officeDocument/2006/relationships/hyperlink" Target="https://www.nasa.gov/press-release/nasa-s-new-horizons-discovers-frozen-plains-in-the-heart-of-pluto-s-heart" TargetMode="External"/><Relationship Id="rId91" Type="http://schemas.openxmlformats.org/officeDocument/2006/relationships/hyperlink" Target="https://www.nasa.gov/press-release/nasa-s-new-horizons-team-finds-haze-flowing-ice-on-pluto" TargetMode="External"/><Relationship Id="rId96" Type="http://schemas.openxmlformats.org/officeDocument/2006/relationships/hyperlink" Target="https://www.ras.org.uk/news-and-press/2669-ski-or-jump-how-neutron-star-kicks-can-break-up-clusters" TargetMode="External"/><Relationship Id="rId111" Type="http://schemas.openxmlformats.org/officeDocument/2006/relationships/hyperlink" Target="http://researchfrontiers.uark.edu/2015/designing-integrated-circuits-for-venus-rov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a.int/Our_Activities/Space_Science/Rosetta/Science_on_the_surface_of_a_comet" TargetMode="External"/><Relationship Id="rId23" Type="http://schemas.openxmlformats.org/officeDocument/2006/relationships/hyperlink" Target="http://news.ku.edu/2015/07/10/research-shows-solar-events-unlikely-triggers-birth-defects-earth" TargetMode="External"/><Relationship Id="rId28" Type="http://schemas.openxmlformats.org/officeDocument/2006/relationships/hyperlink" Target="https://www.ras.org.uk/news-and-press/2662-radio-astronomers-see-black-hole-come-to-life" TargetMode="External"/><Relationship Id="rId36" Type="http://schemas.openxmlformats.org/officeDocument/2006/relationships/hyperlink" Target="http://www.dlr.de/dlr/presse/en/desktopdefault.aspx/tabid-10172/213_read-14272/" TargetMode="External"/><Relationship Id="rId49" Type="http://schemas.openxmlformats.org/officeDocument/2006/relationships/hyperlink" Target="http://www.nasa.gov/feature/goddard/mms-formation-will-give-unique-look-at-magnetic-reconnection" TargetMode="External"/><Relationship Id="rId57" Type="http://schemas.openxmlformats.org/officeDocument/2006/relationships/hyperlink" Target="https://www.nasa.gov/press-release/nasas-spitzer-confirms-closest-rocky-exoplanet" TargetMode="External"/><Relationship Id="rId106" Type="http://schemas.openxmlformats.org/officeDocument/2006/relationships/hyperlink" Target="https://www.ras.org.uk/news-and-press/2680-irregular-heartbeat-of-the-sun-driven-by-double-dynamo" TargetMode="External"/><Relationship Id="rId114" Type="http://schemas.openxmlformats.org/officeDocument/2006/relationships/footer" Target="footer1.xml"/><Relationship Id="rId10" Type="http://schemas.openxmlformats.org/officeDocument/2006/relationships/hyperlink" Target="https://www.nasa.gov/press-release/nasas-three-billion-mile-journey-to-pluto-reaches-historic-encounter" TargetMode="External"/><Relationship Id="rId31" Type="http://schemas.openxmlformats.org/officeDocument/2006/relationships/hyperlink" Target="http://www.ras.org.uk/news-and-press/2691-treasure-hunting-in-archive-data-reveals-clues-about-black-holes-diet" TargetMode="External"/><Relationship Id="rId44" Type="http://schemas.openxmlformats.org/officeDocument/2006/relationships/hyperlink" Target="http://www.esa.int/Our_Activities/Operations/ESA_teams_ready_for_Europe_s_next_weather_satellite" TargetMode="External"/><Relationship Id="rId52" Type="http://schemas.openxmlformats.org/officeDocument/2006/relationships/hyperlink" Target="https://www.ras.org.uk/news-and-press/2679-bricks-to-build-an-earth-found-in-every-planetary-system" TargetMode="External"/><Relationship Id="rId60" Type="http://schemas.openxmlformats.org/officeDocument/2006/relationships/hyperlink" Target="https://www.ras.org.uk/news-and-press/2653-small-cosmic-fish-points-to-big-haul-for-ska-pathfinder" TargetMode="External"/><Relationship Id="rId65" Type="http://schemas.openxmlformats.org/officeDocument/2006/relationships/hyperlink" Target="http://www.northwestern.edu/newscenter/stories/2015/07/binary-black-holes.html" TargetMode="External"/><Relationship Id="rId73" Type="http://schemas.openxmlformats.org/officeDocument/2006/relationships/hyperlink" Target="http://www.lanl.gov/discover/news-release-archive/2015/July/07.13-curiosity-finds-mars-primitive-continental-crust%20.php" TargetMode="External"/><Relationship Id="rId78" Type="http://schemas.openxmlformats.org/officeDocument/2006/relationships/hyperlink" Target="http://pluto.jhuapl.edu/News-Center/News-Article.php?page=20150701-2" TargetMode="External"/><Relationship Id="rId81" Type="http://schemas.openxmlformats.org/officeDocument/2006/relationships/hyperlink" Target="http://www.nasa.gov/feature/goddard/scientists-simulate-the-space-environment-during-nasas-new-horizons-flyby" TargetMode="External"/><Relationship Id="rId86" Type="http://schemas.openxmlformats.org/officeDocument/2006/relationships/image" Target="media/image7.png"/><Relationship Id="rId94" Type="http://schemas.openxmlformats.org/officeDocument/2006/relationships/hyperlink" Target="http://www.jpl.nasa.gov/news/news.php?feature=4671" TargetMode="External"/><Relationship Id="rId99" Type="http://schemas.openxmlformats.org/officeDocument/2006/relationships/hyperlink" Target="http://www.eso.org/public/news/eso1531/" TargetMode="External"/><Relationship Id="rId101" Type="http://schemas.openxmlformats.org/officeDocument/2006/relationships/hyperlink" Target="http://www.sdss.org/releases/stars-in-our-galaxy-move-far-from-home/"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nasa.gov/image-feature/charon-s-surprising-youthful-and-varied-terrain" TargetMode="External"/><Relationship Id="rId18" Type="http://schemas.openxmlformats.org/officeDocument/2006/relationships/image" Target="media/image5.jpeg"/><Relationship Id="rId39" Type="http://schemas.openxmlformats.org/officeDocument/2006/relationships/hyperlink" Target="http://www.ras.org.uk/news-and-press/2675-the-dark-side-of-galactic-radio-jets" TargetMode="External"/><Relationship Id="rId109" Type="http://schemas.openxmlformats.org/officeDocument/2006/relationships/hyperlink" Target="https://www.ras.org.uk/news-and-press/2659-analysing-galaxy-images-with-artificial-intelligence-astronomers-teach-a-machine-how-to-see" TargetMode="External"/><Relationship Id="rId34" Type="http://schemas.openxmlformats.org/officeDocument/2006/relationships/hyperlink" Target="http://www.esa.int/Our_Activities/Space_Science/Rosetta/Comet_sinkholes_generate_jets" TargetMode="External"/><Relationship Id="rId50" Type="http://schemas.openxmlformats.org/officeDocument/2006/relationships/hyperlink" Target="https://www.ethz.ch/en/news-and-events/eth-news/news/2015/07/observing-the-birth-of-a-planet.html" TargetMode="External"/><Relationship Id="rId55" Type="http://schemas.openxmlformats.org/officeDocument/2006/relationships/hyperlink" Target="https://www.nasa.gov/press-release/nasa-kepler-mission-discovers-bigger-older-cousin-to-earth" TargetMode="External"/><Relationship Id="rId76" Type="http://schemas.openxmlformats.org/officeDocument/2006/relationships/hyperlink" Target="https://www.ras.org.uk/news-and-press/2660-neptune-s-badly-behaved-magnetic-field" TargetMode="External"/><Relationship Id="rId97" Type="http://schemas.openxmlformats.org/officeDocument/2006/relationships/hyperlink" Target="http://www.cam.ac.uk/research/news/gaia-satellite-and-amateur-astronomers-spot-one-in-a-billion-star" TargetMode="External"/><Relationship Id="rId104" Type="http://schemas.openxmlformats.org/officeDocument/2006/relationships/hyperlink" Target="https://www.aip.org/publishing/journal-highlights/lobster-eye-imager-detects-soft-x-ray-emissions" TargetMode="External"/><Relationship Id="rId7" Type="http://schemas.openxmlformats.org/officeDocument/2006/relationships/endnotes" Target="endnotes.xml"/><Relationship Id="rId71" Type="http://schemas.openxmlformats.org/officeDocument/2006/relationships/hyperlink" Target="http://www.nasa.gov/press-release/launch-docking-returns-international-space-station-crew-to-full-strength" TargetMode="External"/><Relationship Id="rId92" Type="http://schemas.openxmlformats.org/officeDocument/2006/relationships/hyperlink" Target="https://www.nasa.gov/feature/goddard/astronomers-predict-fireworks-from-rare-stellar-encounter-in-2018" TargetMode="External"/><Relationship Id="rId2" Type="http://schemas.openxmlformats.org/officeDocument/2006/relationships/numbering" Target="numbering.xml"/><Relationship Id="rId29" Type="http://schemas.openxmlformats.org/officeDocument/2006/relationships/hyperlink" Target="https://www.ras.org.uk/news-and-press/2663-erupting-every-year-and-on-the-brink-of-catastrophe-the-best-candidate-supern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63DD6-16DA-43F1-8A8A-03E87E67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Pages>
  <Words>7301</Words>
  <Characters>41622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Pat Williams</cp:lastModifiedBy>
  <cp:revision>285</cp:revision>
  <cp:lastPrinted>2015-08-15T16:15:00Z</cp:lastPrinted>
  <dcterms:created xsi:type="dcterms:W3CDTF">2015-02-01T19:33:00Z</dcterms:created>
  <dcterms:modified xsi:type="dcterms:W3CDTF">2015-08-15T16:15:00Z</dcterms:modified>
</cp:coreProperties>
</file>